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CE" w:rsidRDefault="00654DCE">
      <w:pPr>
        <w:pStyle w:val="a3"/>
        <w:ind w:left="0"/>
        <w:jc w:val="left"/>
        <w:rPr>
          <w:sz w:val="20"/>
        </w:rPr>
      </w:pPr>
    </w:p>
    <w:tbl>
      <w:tblPr>
        <w:tblpPr w:leftFromText="180" w:rightFromText="180" w:vertAnchor="text" w:horzAnchor="margin" w:tblpY="-277"/>
        <w:tblW w:w="10084" w:type="dxa"/>
        <w:tblLayout w:type="fixed"/>
        <w:tblLook w:val="0000" w:firstRow="0" w:lastRow="0" w:firstColumn="0" w:lastColumn="0" w:noHBand="0" w:noVBand="0"/>
      </w:tblPr>
      <w:tblGrid>
        <w:gridCol w:w="4278"/>
        <w:gridCol w:w="1418"/>
        <w:gridCol w:w="4388"/>
      </w:tblGrid>
      <w:tr w:rsidR="00654DCE" w:rsidRPr="00654DCE" w:rsidTr="00B679E4">
        <w:tc>
          <w:tcPr>
            <w:tcW w:w="4278" w:type="dxa"/>
          </w:tcPr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caps/>
                <w:sz w:val="24"/>
                <w:szCs w:val="20"/>
                <w:lang w:eastAsia="ru-RU"/>
              </w:rPr>
            </w:pPr>
            <w:r w:rsidRPr="00654DCE">
              <w:rPr>
                <w:caps/>
                <w:sz w:val="24"/>
                <w:szCs w:val="20"/>
                <w:lang w:eastAsia="ru-RU"/>
              </w:rPr>
              <w:t>Российская Федерация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b/>
                <w:smallCaps/>
                <w:sz w:val="24"/>
                <w:szCs w:val="24"/>
                <w:lang w:eastAsia="ru-RU"/>
              </w:rPr>
            </w:pPr>
            <w:r w:rsidRPr="00654DCE">
              <w:rPr>
                <w:b/>
                <w:smallCaps/>
                <w:sz w:val="24"/>
                <w:szCs w:val="24"/>
                <w:lang w:eastAsia="ru-RU"/>
              </w:rPr>
              <w:t xml:space="preserve">республика </w:t>
            </w:r>
            <w:proofErr w:type="spellStart"/>
            <w:r w:rsidRPr="00654DCE">
              <w:rPr>
                <w:b/>
                <w:smallCaps/>
                <w:sz w:val="24"/>
                <w:szCs w:val="24"/>
                <w:lang w:eastAsia="ru-RU"/>
              </w:rPr>
              <w:t>адыгея</w:t>
            </w:r>
            <w:proofErr w:type="spellEnd"/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b/>
                <w:caps/>
                <w:sz w:val="20"/>
                <w:szCs w:val="20"/>
                <w:lang w:eastAsia="ru-RU"/>
              </w:rPr>
            </w:pPr>
            <w:r w:rsidRPr="00654DCE">
              <w:rPr>
                <w:b/>
                <w:caps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b/>
                <w:caps/>
                <w:sz w:val="24"/>
                <w:szCs w:val="20"/>
                <w:lang w:eastAsia="ru-RU"/>
              </w:rPr>
            </w:pPr>
            <w:r w:rsidRPr="00654DCE">
              <w:rPr>
                <w:b/>
                <w:caps/>
                <w:sz w:val="24"/>
                <w:szCs w:val="20"/>
                <w:lang w:eastAsia="ru-RU"/>
              </w:rPr>
              <w:t xml:space="preserve">«яблоновское 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b/>
                <w:caps/>
                <w:sz w:val="26"/>
                <w:szCs w:val="20"/>
                <w:lang w:eastAsia="ru-RU"/>
              </w:rPr>
            </w:pPr>
            <w:r w:rsidRPr="00654DCE">
              <w:rPr>
                <w:b/>
                <w:caps/>
                <w:sz w:val="24"/>
                <w:szCs w:val="20"/>
                <w:lang w:eastAsia="ru-RU"/>
              </w:rPr>
              <w:t>городское поселение»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654DCE">
              <w:rPr>
                <w:szCs w:val="20"/>
                <w:lang w:eastAsia="ru-RU"/>
              </w:rPr>
              <w:t xml:space="preserve">385141, Республика Адыгея </w:t>
            </w:r>
            <w:proofErr w:type="spellStart"/>
            <w:r w:rsidRPr="00654DCE">
              <w:rPr>
                <w:szCs w:val="20"/>
                <w:lang w:eastAsia="ru-RU"/>
              </w:rPr>
              <w:t>Тахтамукайский</w:t>
            </w:r>
            <w:proofErr w:type="spellEnd"/>
            <w:r w:rsidRPr="00654DCE">
              <w:rPr>
                <w:szCs w:val="20"/>
                <w:lang w:eastAsia="ru-RU"/>
              </w:rPr>
              <w:t xml:space="preserve"> район,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proofErr w:type="spellStart"/>
            <w:r w:rsidRPr="00654DCE">
              <w:rPr>
                <w:szCs w:val="20"/>
                <w:lang w:eastAsia="ru-RU"/>
              </w:rPr>
              <w:t>пгт</w:t>
            </w:r>
            <w:proofErr w:type="spellEnd"/>
            <w:r w:rsidRPr="00654DCE">
              <w:rPr>
                <w:szCs w:val="20"/>
                <w:lang w:eastAsia="ru-RU"/>
              </w:rPr>
              <w:t xml:space="preserve">. Яблоновский, 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654DCE">
              <w:rPr>
                <w:szCs w:val="20"/>
                <w:lang w:eastAsia="ru-RU"/>
              </w:rPr>
              <w:t>ул. Гагарина, 41/1,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54DCE">
              <w:rPr>
                <w:sz w:val="20"/>
                <w:szCs w:val="20"/>
                <w:lang w:eastAsia="ru-RU"/>
              </w:rPr>
              <w:t>тел. факс (87771) 97801, 97394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b/>
                <w:smallCaps/>
                <w:sz w:val="20"/>
                <w:szCs w:val="20"/>
                <w:u w:val="single"/>
                <w:lang w:val="en-US" w:eastAsia="ru-RU"/>
              </w:rPr>
            </w:pPr>
            <w:r w:rsidRPr="00654DCE">
              <w:rPr>
                <w:sz w:val="20"/>
                <w:szCs w:val="20"/>
                <w:u w:val="single"/>
                <w:lang w:val="en-US" w:eastAsia="ru-RU"/>
              </w:rPr>
              <w:t>E-mail: yablonovskiy_ra@mail.ru</w:t>
            </w:r>
          </w:p>
        </w:tc>
        <w:tc>
          <w:tcPr>
            <w:tcW w:w="1418" w:type="dxa"/>
          </w:tcPr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b/>
                <w:smallCaps/>
                <w:sz w:val="28"/>
                <w:szCs w:val="20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0395" cy="620395"/>
                  <wp:effectExtent l="0" t="0" r="8255" b="825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smallCaps/>
                <w:sz w:val="24"/>
                <w:szCs w:val="24"/>
                <w:lang w:eastAsia="ru-RU"/>
              </w:rPr>
            </w:pPr>
            <w:r w:rsidRPr="00654DCE">
              <w:rPr>
                <w:smallCaps/>
                <w:sz w:val="24"/>
                <w:szCs w:val="24"/>
                <w:lang w:eastAsia="ru-RU"/>
              </w:rPr>
              <w:t>УРЫСЫЕ ФЕДЕРАЦИЕР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b/>
                <w:smallCaps/>
                <w:sz w:val="24"/>
                <w:szCs w:val="24"/>
                <w:lang w:eastAsia="ru-RU"/>
              </w:rPr>
            </w:pPr>
            <w:proofErr w:type="spellStart"/>
            <w:r w:rsidRPr="00654DCE">
              <w:rPr>
                <w:b/>
                <w:smallCaps/>
                <w:sz w:val="24"/>
                <w:szCs w:val="24"/>
                <w:lang w:eastAsia="ru-RU"/>
              </w:rPr>
              <w:t>адыгэ</w:t>
            </w:r>
            <w:proofErr w:type="spellEnd"/>
            <w:r w:rsidRPr="00654DCE">
              <w:rPr>
                <w:b/>
                <w:smallCaps/>
                <w:sz w:val="24"/>
                <w:szCs w:val="24"/>
                <w:lang w:eastAsia="ru-RU"/>
              </w:rPr>
              <w:t xml:space="preserve"> республик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b/>
                <w:smallCaps/>
                <w:sz w:val="24"/>
                <w:szCs w:val="24"/>
                <w:lang w:eastAsia="ru-RU"/>
              </w:rPr>
            </w:pPr>
            <w:proofErr w:type="spellStart"/>
            <w:r w:rsidRPr="00654DCE">
              <w:rPr>
                <w:b/>
                <w:smallCaps/>
                <w:sz w:val="24"/>
                <w:szCs w:val="24"/>
                <w:lang w:eastAsia="ru-RU"/>
              </w:rPr>
              <w:t>муниципальнэ</w:t>
            </w:r>
            <w:proofErr w:type="spellEnd"/>
            <w:r w:rsidRPr="00654DCE">
              <w:rPr>
                <w:b/>
                <w:smallCap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4DCE">
              <w:rPr>
                <w:b/>
                <w:smallCaps/>
                <w:sz w:val="24"/>
                <w:szCs w:val="24"/>
                <w:lang w:eastAsia="ru-RU"/>
              </w:rPr>
              <w:t>гъэпсык</w:t>
            </w:r>
            <w:r w:rsidRPr="00654DCE">
              <w:rPr>
                <w:b/>
                <w:smallCaps/>
                <w:sz w:val="24"/>
                <w:szCs w:val="24"/>
                <w:lang w:val="en-US" w:eastAsia="ru-RU"/>
              </w:rPr>
              <w:t>i</w:t>
            </w:r>
            <w:proofErr w:type="spellEnd"/>
            <w:r w:rsidRPr="00654DCE">
              <w:rPr>
                <w:b/>
                <w:smallCaps/>
                <w:sz w:val="24"/>
                <w:szCs w:val="24"/>
                <w:lang w:eastAsia="ru-RU"/>
              </w:rPr>
              <w:t xml:space="preserve">э </w:t>
            </w:r>
            <w:proofErr w:type="spellStart"/>
            <w:r w:rsidRPr="00654DCE">
              <w:rPr>
                <w:b/>
                <w:smallCaps/>
                <w:sz w:val="24"/>
                <w:szCs w:val="24"/>
                <w:lang w:eastAsia="ru-RU"/>
              </w:rPr>
              <w:t>зи</w:t>
            </w:r>
            <w:r w:rsidRPr="00654DCE">
              <w:rPr>
                <w:b/>
                <w:smallCaps/>
                <w:sz w:val="24"/>
                <w:szCs w:val="24"/>
                <w:lang w:val="en-US" w:eastAsia="ru-RU"/>
              </w:rPr>
              <w:t>i</w:t>
            </w:r>
            <w:proofErr w:type="spellEnd"/>
            <w:r w:rsidRPr="00654DCE">
              <w:rPr>
                <w:b/>
                <w:smallCaps/>
                <w:sz w:val="24"/>
                <w:szCs w:val="24"/>
                <w:lang w:eastAsia="ru-RU"/>
              </w:rPr>
              <w:t>э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b/>
                <w:caps/>
                <w:sz w:val="24"/>
                <w:szCs w:val="20"/>
                <w:lang w:eastAsia="ru-RU"/>
              </w:rPr>
            </w:pPr>
            <w:r w:rsidRPr="00654DCE">
              <w:rPr>
                <w:b/>
                <w:caps/>
                <w:sz w:val="24"/>
                <w:szCs w:val="20"/>
                <w:lang w:eastAsia="ru-RU"/>
              </w:rPr>
              <w:t>«ЯБЛОНОВСКЭ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b/>
                <w:smallCaps/>
                <w:sz w:val="28"/>
                <w:szCs w:val="28"/>
                <w:lang w:eastAsia="ru-RU"/>
              </w:rPr>
            </w:pPr>
            <w:r w:rsidRPr="00654DCE">
              <w:rPr>
                <w:b/>
                <w:caps/>
                <w:sz w:val="24"/>
                <w:szCs w:val="20"/>
                <w:lang w:eastAsia="ru-RU"/>
              </w:rPr>
              <w:t>КЪЭЛЭ ПСЭУП</w:t>
            </w:r>
            <w:r w:rsidRPr="00654DCE">
              <w:rPr>
                <w:b/>
                <w:caps/>
                <w:sz w:val="24"/>
                <w:szCs w:val="20"/>
                <w:lang w:val="en-US" w:eastAsia="ru-RU"/>
              </w:rPr>
              <w:t>I</w:t>
            </w:r>
            <w:r w:rsidRPr="00654DCE">
              <w:rPr>
                <w:b/>
                <w:caps/>
                <w:sz w:val="24"/>
                <w:szCs w:val="20"/>
                <w:lang w:eastAsia="ru-RU"/>
              </w:rPr>
              <w:t>эм»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b/>
                <w:smallCaps/>
                <w:sz w:val="24"/>
                <w:szCs w:val="24"/>
                <w:lang w:eastAsia="ru-RU"/>
              </w:rPr>
            </w:pPr>
            <w:proofErr w:type="spellStart"/>
            <w:r w:rsidRPr="00654DCE">
              <w:rPr>
                <w:b/>
                <w:smallCaps/>
                <w:sz w:val="24"/>
                <w:szCs w:val="24"/>
                <w:lang w:eastAsia="ru-RU"/>
              </w:rPr>
              <w:t>иадминистрацие</w:t>
            </w:r>
            <w:proofErr w:type="spellEnd"/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654DCE">
              <w:rPr>
                <w:szCs w:val="20"/>
                <w:lang w:eastAsia="ru-RU"/>
              </w:rPr>
              <w:t xml:space="preserve">385141, </w:t>
            </w:r>
            <w:proofErr w:type="spellStart"/>
            <w:r w:rsidRPr="00654DCE">
              <w:rPr>
                <w:szCs w:val="20"/>
                <w:lang w:eastAsia="ru-RU"/>
              </w:rPr>
              <w:t>Адыгэ</w:t>
            </w:r>
            <w:proofErr w:type="spellEnd"/>
            <w:r w:rsidRPr="00654DCE">
              <w:rPr>
                <w:szCs w:val="20"/>
                <w:lang w:eastAsia="ru-RU"/>
              </w:rPr>
              <w:t xml:space="preserve"> Республик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proofErr w:type="spellStart"/>
            <w:r w:rsidRPr="00654DCE">
              <w:rPr>
                <w:szCs w:val="20"/>
                <w:lang w:eastAsia="ru-RU"/>
              </w:rPr>
              <w:t>Тэхътэмыкъое</w:t>
            </w:r>
            <w:proofErr w:type="spellEnd"/>
            <w:r w:rsidRPr="00654DCE">
              <w:rPr>
                <w:szCs w:val="20"/>
                <w:lang w:eastAsia="ru-RU"/>
              </w:rPr>
              <w:t xml:space="preserve"> район,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sz w:val="24"/>
                <w:szCs w:val="20"/>
                <w:lang w:eastAsia="ru-RU"/>
              </w:rPr>
            </w:pPr>
            <w:r w:rsidRPr="00654DCE">
              <w:rPr>
                <w:szCs w:val="20"/>
                <w:lang w:eastAsia="ru-RU"/>
              </w:rPr>
              <w:t xml:space="preserve"> </w:t>
            </w:r>
            <w:proofErr w:type="spellStart"/>
            <w:r w:rsidRPr="00654DCE">
              <w:rPr>
                <w:szCs w:val="20"/>
                <w:lang w:eastAsia="ru-RU"/>
              </w:rPr>
              <w:t>Яблоновскэ</w:t>
            </w:r>
            <w:proofErr w:type="spellEnd"/>
            <w:r w:rsidRPr="00654DCE">
              <w:rPr>
                <w:szCs w:val="20"/>
                <w:lang w:eastAsia="ru-RU"/>
              </w:rPr>
              <w:t xml:space="preserve"> </w:t>
            </w:r>
            <w:proofErr w:type="spellStart"/>
            <w:r w:rsidRPr="00654DCE">
              <w:rPr>
                <w:szCs w:val="20"/>
                <w:lang w:eastAsia="ru-RU"/>
              </w:rPr>
              <w:t>къ</w:t>
            </w:r>
            <w:proofErr w:type="spellEnd"/>
            <w:r w:rsidRPr="00654DCE">
              <w:rPr>
                <w:szCs w:val="20"/>
                <w:lang w:eastAsia="ru-RU"/>
              </w:rPr>
              <w:t xml:space="preserve">/п., Гагариным </w:t>
            </w:r>
            <w:proofErr w:type="spellStart"/>
            <w:r w:rsidRPr="00654DCE">
              <w:rPr>
                <w:szCs w:val="20"/>
                <w:lang w:eastAsia="ru-RU"/>
              </w:rPr>
              <w:t>иур</w:t>
            </w:r>
            <w:proofErr w:type="spellEnd"/>
            <w:r w:rsidRPr="00654DCE">
              <w:rPr>
                <w:szCs w:val="20"/>
                <w:lang w:eastAsia="ru-RU"/>
              </w:rPr>
              <w:t>., 41/1,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654DCE">
              <w:rPr>
                <w:szCs w:val="20"/>
                <w:lang w:eastAsia="ru-RU"/>
              </w:rPr>
              <w:t>тел./</w:t>
            </w:r>
            <w:proofErr w:type="spellStart"/>
            <w:r w:rsidRPr="00654DCE">
              <w:rPr>
                <w:szCs w:val="20"/>
                <w:lang w:eastAsia="ru-RU"/>
              </w:rPr>
              <w:t>факсыр</w:t>
            </w:r>
            <w:proofErr w:type="spellEnd"/>
            <w:r w:rsidRPr="00654DCE">
              <w:rPr>
                <w:szCs w:val="20"/>
                <w:lang w:eastAsia="ru-RU"/>
              </w:rPr>
              <w:t xml:space="preserve"> </w:t>
            </w:r>
            <w:r w:rsidRPr="00654DCE">
              <w:rPr>
                <w:sz w:val="20"/>
                <w:szCs w:val="20"/>
                <w:lang w:eastAsia="ru-RU"/>
              </w:rPr>
              <w:t>(87771) 97801, 97394</w:t>
            </w:r>
          </w:p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b/>
                <w:smallCaps/>
                <w:sz w:val="24"/>
                <w:szCs w:val="24"/>
                <w:u w:val="single"/>
                <w:lang w:eastAsia="ru-RU"/>
              </w:rPr>
            </w:pPr>
            <w:r w:rsidRPr="00654DCE">
              <w:rPr>
                <w:szCs w:val="20"/>
                <w:u w:val="single"/>
                <w:lang w:eastAsia="ru-RU"/>
              </w:rPr>
              <w:t>E-</w:t>
            </w:r>
            <w:proofErr w:type="spellStart"/>
            <w:r w:rsidRPr="00654DCE">
              <w:rPr>
                <w:szCs w:val="20"/>
                <w:u w:val="single"/>
                <w:lang w:eastAsia="ru-RU"/>
              </w:rPr>
              <w:t>mail</w:t>
            </w:r>
            <w:proofErr w:type="spellEnd"/>
            <w:r w:rsidRPr="00654DCE">
              <w:rPr>
                <w:szCs w:val="20"/>
                <w:u w:val="single"/>
                <w:lang w:eastAsia="ru-RU"/>
              </w:rPr>
              <w:t>: yablonovskiy_ra@mail.ru</w:t>
            </w:r>
          </w:p>
        </w:tc>
      </w:tr>
      <w:tr w:rsidR="00654DCE" w:rsidRPr="00654DCE" w:rsidTr="00B679E4">
        <w:trPr>
          <w:trHeight w:val="149"/>
        </w:trPr>
        <w:tc>
          <w:tcPr>
            <w:tcW w:w="4278" w:type="dxa"/>
          </w:tcPr>
          <w:p w:rsidR="00654DCE" w:rsidRPr="00654DCE" w:rsidRDefault="00654DCE" w:rsidP="00654DCE">
            <w:pPr>
              <w:keepNext/>
              <w:widowControl/>
              <w:autoSpaceDE/>
              <w:autoSpaceDN/>
              <w:ind w:left="-709" w:hanging="284"/>
              <w:jc w:val="center"/>
              <w:outlineLvl w:val="0"/>
              <w:rPr>
                <w:sz w:val="6"/>
                <w:szCs w:val="6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76199</wp:posOffset>
                      </wp:positionV>
                      <wp:extent cx="6497955" cy="0"/>
                      <wp:effectExtent l="0" t="19050" r="1714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79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EE65F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85pt,6pt" to="52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418" w:type="dxa"/>
          </w:tcPr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sz w:val="6"/>
                <w:szCs w:val="6"/>
                <w:lang w:eastAsia="ru-RU"/>
              </w:rPr>
            </w:pPr>
          </w:p>
        </w:tc>
        <w:tc>
          <w:tcPr>
            <w:tcW w:w="4388" w:type="dxa"/>
          </w:tcPr>
          <w:p w:rsidR="00654DCE" w:rsidRPr="00654DCE" w:rsidRDefault="00654DCE" w:rsidP="00654DCE">
            <w:pPr>
              <w:widowControl/>
              <w:autoSpaceDE/>
              <w:autoSpaceDN/>
              <w:jc w:val="center"/>
              <w:rPr>
                <w:caps/>
                <w:sz w:val="6"/>
                <w:szCs w:val="6"/>
                <w:lang w:eastAsia="ru-RU"/>
              </w:rPr>
            </w:pPr>
          </w:p>
        </w:tc>
      </w:tr>
    </w:tbl>
    <w:p w:rsidR="00654DCE" w:rsidRPr="00654DCE" w:rsidRDefault="00654DCE" w:rsidP="00654DCE">
      <w:pPr>
        <w:widowControl/>
        <w:tabs>
          <w:tab w:val="left" w:pos="6840"/>
        </w:tabs>
        <w:autoSpaceDE/>
        <w:autoSpaceDN/>
        <w:spacing w:line="250" w:lineRule="auto"/>
        <w:jc w:val="center"/>
        <w:rPr>
          <w:rFonts w:eastAsia="Calibri"/>
          <w:b/>
          <w:bCs/>
          <w:color w:val="000000"/>
          <w:sz w:val="36"/>
          <w:szCs w:val="36"/>
          <w:lang w:eastAsia="ru-RU"/>
        </w:rPr>
      </w:pPr>
      <w:r w:rsidRPr="00654DCE">
        <w:rPr>
          <w:rFonts w:eastAsia="Calibri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654DCE" w:rsidRPr="00654DCE" w:rsidRDefault="00654DCE" w:rsidP="00654DCE">
      <w:pPr>
        <w:widowControl/>
        <w:autoSpaceDE/>
        <w:autoSpaceDN/>
        <w:spacing w:line="250" w:lineRule="auto"/>
        <w:ind w:firstLine="567"/>
        <w:jc w:val="center"/>
        <w:rPr>
          <w:rFonts w:eastAsia="Calibri"/>
          <w:color w:val="000000"/>
          <w:sz w:val="28"/>
          <w:szCs w:val="28"/>
          <w:lang w:eastAsia="ru-RU"/>
        </w:rPr>
      </w:pPr>
    </w:p>
    <w:p w:rsidR="00654DCE" w:rsidRPr="00654DCE" w:rsidRDefault="00CF6B64" w:rsidP="00654DCE">
      <w:pPr>
        <w:widowControl/>
        <w:autoSpaceDE/>
        <w:autoSpaceDN/>
        <w:ind w:firstLine="540"/>
        <w:rPr>
          <w:sz w:val="28"/>
          <w:szCs w:val="27"/>
          <w:lang w:eastAsia="ru-RU"/>
        </w:rPr>
      </w:pPr>
      <w:proofErr w:type="gramStart"/>
      <w:r>
        <w:rPr>
          <w:sz w:val="28"/>
          <w:szCs w:val="28"/>
          <w:lang w:eastAsia="ru-RU"/>
        </w:rPr>
        <w:t>« 16</w:t>
      </w:r>
      <w:proofErr w:type="gramEnd"/>
      <w:r>
        <w:rPr>
          <w:sz w:val="28"/>
          <w:szCs w:val="28"/>
          <w:lang w:eastAsia="ru-RU"/>
        </w:rPr>
        <w:t xml:space="preserve"> » декабря 2021 г                          № 1164</w:t>
      </w:r>
      <w:r w:rsidR="00654DCE" w:rsidRPr="00654DCE">
        <w:rPr>
          <w:sz w:val="28"/>
          <w:szCs w:val="28"/>
          <w:lang w:eastAsia="ru-RU"/>
        </w:rPr>
        <w:t xml:space="preserve">                     </w:t>
      </w:r>
      <w:proofErr w:type="spellStart"/>
      <w:r w:rsidR="00654DCE" w:rsidRPr="00654DCE">
        <w:rPr>
          <w:sz w:val="28"/>
          <w:szCs w:val="28"/>
          <w:lang w:eastAsia="ru-RU"/>
        </w:rPr>
        <w:t>пгт</w:t>
      </w:r>
      <w:proofErr w:type="spellEnd"/>
      <w:r w:rsidR="00654DCE" w:rsidRPr="00654DCE">
        <w:rPr>
          <w:sz w:val="28"/>
          <w:szCs w:val="28"/>
          <w:lang w:eastAsia="ru-RU"/>
        </w:rPr>
        <w:t>. Яблоновский</w:t>
      </w:r>
    </w:p>
    <w:p w:rsidR="00654DCE" w:rsidRPr="00654DCE" w:rsidRDefault="00654DCE" w:rsidP="00654DCE">
      <w:pPr>
        <w:widowControl/>
        <w:tabs>
          <w:tab w:val="left" w:pos="6225"/>
        </w:tabs>
        <w:autoSpaceDE/>
        <w:autoSpaceDN/>
        <w:spacing w:line="250" w:lineRule="auto"/>
        <w:ind w:firstLine="567"/>
        <w:rPr>
          <w:color w:val="000000"/>
          <w:sz w:val="28"/>
          <w:szCs w:val="28"/>
          <w:lang w:eastAsia="ru-RU"/>
        </w:rPr>
      </w:pPr>
    </w:p>
    <w:p w:rsidR="00654DCE" w:rsidRDefault="00654DCE" w:rsidP="00CF6B64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 утверждении Порядка </w:t>
      </w:r>
      <w:r w:rsidRPr="00654DCE">
        <w:rPr>
          <w:sz w:val="28"/>
          <w:szCs w:val="28"/>
          <w:lang w:eastAsia="ru-RU"/>
        </w:rPr>
        <w:t xml:space="preserve">санкционирования </w:t>
      </w:r>
    </w:p>
    <w:p w:rsidR="00654DCE" w:rsidRDefault="00654DCE" w:rsidP="00CF6B64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Pr="00654DCE">
        <w:rPr>
          <w:sz w:val="28"/>
          <w:szCs w:val="28"/>
          <w:lang w:eastAsia="ru-RU"/>
        </w:rPr>
        <w:t>платы</w:t>
      </w:r>
      <w:r>
        <w:rPr>
          <w:sz w:val="28"/>
          <w:szCs w:val="28"/>
          <w:lang w:eastAsia="ru-RU"/>
        </w:rPr>
        <w:t xml:space="preserve"> </w:t>
      </w:r>
      <w:r w:rsidRPr="00654DCE">
        <w:rPr>
          <w:sz w:val="28"/>
          <w:szCs w:val="28"/>
          <w:lang w:eastAsia="ru-RU"/>
        </w:rPr>
        <w:t>денежных обязательств</w:t>
      </w:r>
      <w:r>
        <w:rPr>
          <w:sz w:val="28"/>
          <w:szCs w:val="28"/>
          <w:lang w:eastAsia="ru-RU"/>
        </w:rPr>
        <w:t xml:space="preserve"> </w:t>
      </w:r>
      <w:r w:rsidRPr="00654DCE">
        <w:rPr>
          <w:sz w:val="28"/>
          <w:szCs w:val="28"/>
          <w:lang w:eastAsia="ru-RU"/>
        </w:rPr>
        <w:t xml:space="preserve">получателей </w:t>
      </w:r>
    </w:p>
    <w:p w:rsidR="00654DCE" w:rsidRDefault="00654DCE" w:rsidP="00CF6B64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 w:rsidRPr="00654DCE">
        <w:rPr>
          <w:sz w:val="28"/>
          <w:szCs w:val="28"/>
          <w:lang w:eastAsia="ru-RU"/>
        </w:rPr>
        <w:t>бюджетных средств</w:t>
      </w:r>
      <w:r>
        <w:rPr>
          <w:sz w:val="28"/>
          <w:szCs w:val="28"/>
          <w:lang w:eastAsia="ru-RU"/>
        </w:rPr>
        <w:t xml:space="preserve"> МО «</w:t>
      </w:r>
      <w:proofErr w:type="spellStart"/>
      <w:r>
        <w:rPr>
          <w:sz w:val="28"/>
          <w:szCs w:val="28"/>
          <w:lang w:eastAsia="ru-RU"/>
        </w:rPr>
        <w:t>Яблоновское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654DCE" w:rsidRDefault="00654DCE" w:rsidP="00CF6B64">
      <w:pPr>
        <w:widowControl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городское поселение»</w:t>
      </w:r>
      <w:r w:rsidRPr="00654DCE">
        <w:rPr>
          <w:sz w:val="28"/>
          <w:szCs w:val="28"/>
          <w:lang w:eastAsia="ru-RU"/>
        </w:rPr>
        <w:t xml:space="preserve"> </w:t>
      </w:r>
    </w:p>
    <w:p w:rsidR="00654DCE" w:rsidRPr="00654DCE" w:rsidRDefault="00654DCE" w:rsidP="00654DCE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54DCE" w:rsidRDefault="00654DCE" w:rsidP="00654DCE">
      <w:pPr>
        <w:widowControl/>
        <w:adjustRightInd w:val="0"/>
        <w:ind w:firstLine="709"/>
        <w:jc w:val="both"/>
        <w:rPr>
          <w:sz w:val="28"/>
          <w:szCs w:val="28"/>
          <w:lang w:eastAsia="ru-RU"/>
        </w:rPr>
      </w:pPr>
      <w:r w:rsidRPr="00654DCE">
        <w:rPr>
          <w:sz w:val="28"/>
          <w:szCs w:val="28"/>
          <w:lang w:eastAsia="ru-RU"/>
        </w:rPr>
        <w:t xml:space="preserve">В соответствии со статьями 219 и 219.2 Бюджетного кодекса Российской Федерации, Федеральным законом от 06 октября 2003 года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741AD2">
        <w:rPr>
          <w:sz w:val="28"/>
          <w:szCs w:val="28"/>
          <w:lang w:eastAsia="ru-RU"/>
        </w:rPr>
        <w:t>«</w:t>
      </w:r>
      <w:proofErr w:type="spellStart"/>
      <w:r w:rsidR="00741AD2">
        <w:rPr>
          <w:sz w:val="28"/>
          <w:szCs w:val="28"/>
          <w:lang w:eastAsia="ru-RU"/>
        </w:rPr>
        <w:t>Яблоновское</w:t>
      </w:r>
      <w:proofErr w:type="spellEnd"/>
      <w:r w:rsidR="00741AD2">
        <w:rPr>
          <w:sz w:val="28"/>
          <w:szCs w:val="28"/>
          <w:lang w:eastAsia="ru-RU"/>
        </w:rPr>
        <w:t xml:space="preserve"> городское поселение»</w:t>
      </w:r>
      <w:r w:rsidRPr="00654DCE">
        <w:rPr>
          <w:sz w:val="28"/>
          <w:szCs w:val="28"/>
          <w:lang w:eastAsia="ru-RU"/>
        </w:rPr>
        <w:t>,</w:t>
      </w:r>
    </w:p>
    <w:p w:rsidR="00654DCE" w:rsidRPr="00654DCE" w:rsidRDefault="00654DCE" w:rsidP="00654DCE">
      <w:pPr>
        <w:widowControl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654DCE" w:rsidRPr="00654DCE" w:rsidRDefault="00654DCE" w:rsidP="00654DCE">
      <w:pPr>
        <w:widowControl/>
        <w:tabs>
          <w:tab w:val="left" w:pos="6840"/>
        </w:tabs>
        <w:autoSpaceDE/>
        <w:autoSpaceDN/>
        <w:spacing w:line="250" w:lineRule="auto"/>
        <w:jc w:val="center"/>
        <w:rPr>
          <w:rFonts w:eastAsia="Calibri"/>
          <w:b/>
          <w:bCs/>
          <w:color w:val="000000"/>
          <w:sz w:val="36"/>
          <w:szCs w:val="36"/>
          <w:lang w:eastAsia="ru-RU"/>
        </w:rPr>
      </w:pPr>
      <w:r w:rsidRPr="00654DCE">
        <w:rPr>
          <w:rFonts w:eastAsia="Calibri"/>
          <w:b/>
          <w:bCs/>
          <w:color w:val="000000"/>
          <w:sz w:val="36"/>
          <w:szCs w:val="36"/>
          <w:lang w:eastAsia="ru-RU"/>
        </w:rPr>
        <w:t>ПОСТАНОВЛЯЮ:</w:t>
      </w:r>
    </w:p>
    <w:p w:rsidR="00654DCE" w:rsidRPr="00654DCE" w:rsidRDefault="00654DCE" w:rsidP="00654DCE">
      <w:pPr>
        <w:widowControl/>
        <w:autoSpaceDE/>
        <w:autoSpaceDN/>
        <w:ind w:firstLine="567"/>
        <w:jc w:val="both"/>
        <w:rPr>
          <w:bCs/>
          <w:color w:val="000000"/>
          <w:sz w:val="28"/>
          <w:szCs w:val="28"/>
          <w:lang w:eastAsia="ru-RU"/>
        </w:rPr>
      </w:pPr>
    </w:p>
    <w:p w:rsidR="00741AD2" w:rsidRDefault="00654DCE" w:rsidP="00741AD2">
      <w:pPr>
        <w:widowControl/>
        <w:autoSpaceDE/>
        <w:autoSpaceDN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654DCE">
        <w:rPr>
          <w:bCs/>
          <w:color w:val="000000"/>
          <w:sz w:val="28"/>
          <w:szCs w:val="28"/>
          <w:lang w:eastAsia="ru-RU"/>
        </w:rPr>
        <w:t xml:space="preserve">1. </w:t>
      </w:r>
      <w:r w:rsidR="00741AD2" w:rsidRPr="00741AD2">
        <w:rPr>
          <w:bCs/>
          <w:color w:val="000000"/>
          <w:sz w:val="28"/>
          <w:szCs w:val="28"/>
          <w:lang w:eastAsia="ru-RU"/>
        </w:rPr>
        <w:t xml:space="preserve">Утвердить прилагаемый Порядок санкционирования оплаты денежных обязательств получателей бюджетных средств муниципального образования </w:t>
      </w:r>
      <w:r w:rsidR="00741AD2">
        <w:rPr>
          <w:bCs/>
          <w:color w:val="000000"/>
          <w:sz w:val="28"/>
          <w:szCs w:val="28"/>
          <w:lang w:eastAsia="ru-RU"/>
        </w:rPr>
        <w:t>«</w:t>
      </w:r>
      <w:proofErr w:type="spellStart"/>
      <w:r w:rsidR="00741AD2">
        <w:rPr>
          <w:bCs/>
          <w:color w:val="000000"/>
          <w:sz w:val="28"/>
          <w:szCs w:val="28"/>
          <w:lang w:eastAsia="ru-RU"/>
        </w:rPr>
        <w:t>Яблоновское</w:t>
      </w:r>
      <w:proofErr w:type="spellEnd"/>
      <w:r w:rsidR="00741AD2">
        <w:rPr>
          <w:bCs/>
          <w:color w:val="000000"/>
          <w:sz w:val="28"/>
          <w:szCs w:val="28"/>
          <w:lang w:eastAsia="ru-RU"/>
        </w:rPr>
        <w:t xml:space="preserve"> городское поселение»</w:t>
      </w:r>
      <w:r w:rsidR="00741AD2" w:rsidRPr="00741AD2">
        <w:rPr>
          <w:bCs/>
          <w:color w:val="000000"/>
          <w:sz w:val="28"/>
          <w:szCs w:val="28"/>
          <w:lang w:eastAsia="ru-RU"/>
        </w:rPr>
        <w:t xml:space="preserve"> и оплаты</w:t>
      </w:r>
      <w:r w:rsidR="00741AD2">
        <w:rPr>
          <w:bCs/>
          <w:color w:val="000000"/>
          <w:sz w:val="28"/>
          <w:szCs w:val="28"/>
          <w:lang w:eastAsia="ru-RU"/>
        </w:rPr>
        <w:t xml:space="preserve"> </w:t>
      </w:r>
      <w:r w:rsidR="00741AD2" w:rsidRPr="00741AD2">
        <w:rPr>
          <w:bCs/>
          <w:color w:val="000000"/>
          <w:sz w:val="28"/>
          <w:szCs w:val="28"/>
          <w:lang w:eastAsia="ru-RU"/>
        </w:rPr>
        <w:t xml:space="preserve">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741AD2">
        <w:rPr>
          <w:bCs/>
          <w:color w:val="000000"/>
          <w:sz w:val="28"/>
          <w:szCs w:val="28"/>
          <w:lang w:eastAsia="ru-RU"/>
        </w:rPr>
        <w:t>«</w:t>
      </w:r>
      <w:proofErr w:type="spellStart"/>
      <w:r w:rsidR="00741AD2">
        <w:rPr>
          <w:bCs/>
          <w:color w:val="000000"/>
          <w:sz w:val="28"/>
          <w:szCs w:val="28"/>
          <w:lang w:eastAsia="ru-RU"/>
        </w:rPr>
        <w:t>Яблоновское</w:t>
      </w:r>
      <w:proofErr w:type="spellEnd"/>
      <w:r w:rsidR="00741AD2">
        <w:rPr>
          <w:bCs/>
          <w:color w:val="000000"/>
          <w:sz w:val="28"/>
          <w:szCs w:val="28"/>
          <w:lang w:eastAsia="ru-RU"/>
        </w:rPr>
        <w:t xml:space="preserve"> городское поселение»</w:t>
      </w:r>
      <w:r w:rsidR="00741AD2" w:rsidRPr="00741AD2">
        <w:rPr>
          <w:bCs/>
          <w:color w:val="000000"/>
          <w:sz w:val="28"/>
          <w:szCs w:val="28"/>
          <w:lang w:eastAsia="ru-RU"/>
        </w:rPr>
        <w:t>.</w:t>
      </w:r>
    </w:p>
    <w:p w:rsidR="00654DCE" w:rsidRPr="00654DCE" w:rsidRDefault="00654DCE" w:rsidP="00741AD2">
      <w:pPr>
        <w:widowControl/>
        <w:autoSpaceDE/>
        <w:autoSpaceDN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654DCE">
        <w:rPr>
          <w:bCs/>
          <w:color w:val="000000"/>
          <w:sz w:val="28"/>
          <w:szCs w:val="28"/>
          <w:lang w:eastAsia="ru-RU"/>
        </w:rPr>
        <w:t>2. Опубликовать настоящее постановление в средствах массовой информации, распространяемых на территории муниципального образования «</w:t>
      </w:r>
      <w:proofErr w:type="spellStart"/>
      <w:r w:rsidRPr="00654DCE">
        <w:rPr>
          <w:bCs/>
          <w:color w:val="000000"/>
          <w:sz w:val="28"/>
          <w:szCs w:val="28"/>
          <w:lang w:eastAsia="ru-RU"/>
        </w:rPr>
        <w:t>Яблоновское</w:t>
      </w:r>
      <w:proofErr w:type="spellEnd"/>
      <w:r w:rsidRPr="00654DCE">
        <w:rPr>
          <w:bCs/>
          <w:color w:val="000000"/>
          <w:sz w:val="28"/>
          <w:szCs w:val="28"/>
          <w:lang w:eastAsia="ru-RU"/>
        </w:rPr>
        <w:t xml:space="preserve"> городское поселение» и на официальном сайте Администрации муниципального образования «</w:t>
      </w:r>
      <w:proofErr w:type="spellStart"/>
      <w:r w:rsidRPr="00654DCE">
        <w:rPr>
          <w:bCs/>
          <w:color w:val="000000"/>
          <w:sz w:val="28"/>
          <w:szCs w:val="28"/>
          <w:lang w:eastAsia="ru-RU"/>
        </w:rPr>
        <w:t>Яблоновское</w:t>
      </w:r>
      <w:proofErr w:type="spellEnd"/>
      <w:r w:rsidRPr="00654DCE">
        <w:rPr>
          <w:bCs/>
          <w:color w:val="000000"/>
          <w:sz w:val="28"/>
          <w:szCs w:val="28"/>
          <w:lang w:eastAsia="ru-RU"/>
        </w:rPr>
        <w:t xml:space="preserve"> городское поселение».</w:t>
      </w:r>
    </w:p>
    <w:p w:rsidR="00654DCE" w:rsidRPr="00654DCE" w:rsidRDefault="00654DCE" w:rsidP="00654DC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54DCE">
        <w:rPr>
          <w:sz w:val="28"/>
          <w:szCs w:val="28"/>
          <w:lang w:eastAsia="ru-RU"/>
        </w:rPr>
        <w:t xml:space="preserve">3. </w:t>
      </w:r>
      <w:r w:rsidR="00741AD2">
        <w:rPr>
          <w:sz w:val="28"/>
          <w:szCs w:val="28"/>
          <w:lang w:eastAsia="ru-RU"/>
        </w:rPr>
        <w:t xml:space="preserve"> </w:t>
      </w:r>
      <w:r w:rsidRPr="00654DCE">
        <w:rPr>
          <w:sz w:val="28"/>
          <w:szCs w:val="28"/>
          <w:lang w:eastAsia="ru-RU"/>
        </w:rPr>
        <w:t>Настоящее постановление вступает в силу с 01 января 2022 года.</w:t>
      </w:r>
    </w:p>
    <w:p w:rsidR="00654DCE" w:rsidRPr="00654DCE" w:rsidRDefault="00654DCE" w:rsidP="00654DCE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654DCE">
        <w:rPr>
          <w:sz w:val="28"/>
          <w:szCs w:val="28"/>
          <w:lang w:eastAsia="ru-RU"/>
        </w:rPr>
        <w:t xml:space="preserve">4. Контроль за исполнением настоящего постановления возложить на заместителя главы </w:t>
      </w:r>
      <w:r w:rsidRPr="00654DCE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654DCE">
        <w:rPr>
          <w:bCs/>
          <w:color w:val="000000"/>
          <w:sz w:val="28"/>
          <w:szCs w:val="28"/>
          <w:lang w:eastAsia="ru-RU"/>
        </w:rPr>
        <w:t>Яблоновское</w:t>
      </w:r>
      <w:proofErr w:type="spellEnd"/>
      <w:r w:rsidRPr="00654DCE">
        <w:rPr>
          <w:bCs/>
          <w:color w:val="000000"/>
          <w:sz w:val="28"/>
          <w:szCs w:val="28"/>
          <w:lang w:eastAsia="ru-RU"/>
        </w:rPr>
        <w:t xml:space="preserve"> городское поселение»</w:t>
      </w:r>
      <w:r w:rsidRPr="00654DCE">
        <w:rPr>
          <w:sz w:val="28"/>
          <w:szCs w:val="28"/>
          <w:lang w:eastAsia="ru-RU"/>
        </w:rPr>
        <w:t>.</w:t>
      </w:r>
    </w:p>
    <w:p w:rsidR="00654DCE" w:rsidRPr="00654DCE" w:rsidRDefault="00654DCE" w:rsidP="00654DCE">
      <w:pPr>
        <w:widowControl/>
        <w:autoSpaceDE/>
        <w:autoSpaceDN/>
        <w:jc w:val="both"/>
        <w:rPr>
          <w:sz w:val="28"/>
          <w:szCs w:val="28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firstLine="708"/>
        <w:jc w:val="both"/>
        <w:rPr>
          <w:sz w:val="28"/>
          <w:szCs w:val="28"/>
          <w:lang w:eastAsia="ru-RU"/>
        </w:rPr>
      </w:pPr>
      <w:r w:rsidRPr="00654DCE"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654DCE" w:rsidRPr="00654DCE" w:rsidRDefault="00654DCE" w:rsidP="00654DCE">
      <w:pPr>
        <w:widowControl/>
        <w:autoSpaceDE/>
        <w:autoSpaceDN/>
        <w:spacing w:line="264" w:lineRule="auto"/>
        <w:ind w:firstLine="708"/>
        <w:rPr>
          <w:sz w:val="28"/>
          <w:szCs w:val="28"/>
          <w:lang w:eastAsia="ru-RU"/>
        </w:rPr>
      </w:pPr>
      <w:r w:rsidRPr="00654DCE">
        <w:rPr>
          <w:sz w:val="28"/>
          <w:szCs w:val="28"/>
          <w:lang w:eastAsia="ru-RU"/>
        </w:rPr>
        <w:t>«</w:t>
      </w:r>
      <w:proofErr w:type="spellStart"/>
      <w:r w:rsidRPr="00654DCE">
        <w:rPr>
          <w:sz w:val="28"/>
          <w:szCs w:val="28"/>
          <w:lang w:eastAsia="ru-RU"/>
        </w:rPr>
        <w:t>Яблоновское</w:t>
      </w:r>
      <w:proofErr w:type="spellEnd"/>
      <w:r w:rsidRPr="00654DCE">
        <w:rPr>
          <w:sz w:val="28"/>
          <w:szCs w:val="28"/>
          <w:lang w:eastAsia="ru-RU"/>
        </w:rPr>
        <w:t xml:space="preserve"> городское поселение»                                    З.Д. </w:t>
      </w:r>
      <w:proofErr w:type="spellStart"/>
      <w:r w:rsidRPr="00654DCE">
        <w:rPr>
          <w:sz w:val="28"/>
          <w:szCs w:val="28"/>
          <w:lang w:eastAsia="ru-RU"/>
        </w:rPr>
        <w:t>Атажахов</w:t>
      </w:r>
      <w:proofErr w:type="spellEnd"/>
    </w:p>
    <w:p w:rsidR="00654DCE" w:rsidRPr="00654DCE" w:rsidRDefault="00654DCE" w:rsidP="00654DCE">
      <w:pPr>
        <w:widowControl/>
        <w:autoSpaceDE/>
        <w:autoSpaceDN/>
        <w:spacing w:line="264" w:lineRule="auto"/>
        <w:ind w:firstLine="567"/>
        <w:rPr>
          <w:sz w:val="28"/>
          <w:szCs w:val="28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firstLine="708"/>
        <w:rPr>
          <w:sz w:val="28"/>
          <w:szCs w:val="28"/>
          <w:lang w:eastAsia="ru-RU"/>
        </w:rPr>
      </w:pPr>
      <w:r w:rsidRPr="00654DCE">
        <w:rPr>
          <w:sz w:val="28"/>
          <w:szCs w:val="28"/>
          <w:lang w:eastAsia="ru-RU"/>
        </w:rPr>
        <w:t xml:space="preserve">Проект </w:t>
      </w:r>
      <w:proofErr w:type="spellStart"/>
      <w:r w:rsidRPr="00654DCE">
        <w:rPr>
          <w:sz w:val="28"/>
          <w:szCs w:val="28"/>
          <w:lang w:eastAsia="ru-RU"/>
        </w:rPr>
        <w:t>внесен</w:t>
      </w:r>
      <w:proofErr w:type="spellEnd"/>
      <w:r w:rsidRPr="00654DCE">
        <w:rPr>
          <w:sz w:val="28"/>
          <w:szCs w:val="28"/>
          <w:lang w:eastAsia="ru-RU"/>
        </w:rPr>
        <w:t xml:space="preserve">: </w:t>
      </w:r>
    </w:p>
    <w:p w:rsidR="00654DCE" w:rsidRPr="00654DCE" w:rsidRDefault="00654DCE" w:rsidP="00654DCE">
      <w:pPr>
        <w:widowControl/>
        <w:autoSpaceDE/>
        <w:autoSpaceDN/>
        <w:ind w:firstLine="708"/>
        <w:rPr>
          <w:sz w:val="28"/>
          <w:szCs w:val="28"/>
          <w:lang w:eastAsia="ru-RU"/>
        </w:rPr>
      </w:pPr>
      <w:r w:rsidRPr="00654DCE">
        <w:rPr>
          <w:sz w:val="28"/>
          <w:szCs w:val="28"/>
          <w:lang w:eastAsia="ru-RU"/>
        </w:rPr>
        <w:t xml:space="preserve">руководитель финансового отдела                                </w:t>
      </w:r>
      <w:r w:rsidR="001045DB">
        <w:rPr>
          <w:sz w:val="28"/>
          <w:szCs w:val="28"/>
          <w:lang w:eastAsia="ru-RU"/>
        </w:rPr>
        <w:t xml:space="preserve"> </w:t>
      </w:r>
      <w:r w:rsidRPr="00654DCE">
        <w:rPr>
          <w:sz w:val="28"/>
          <w:szCs w:val="28"/>
          <w:lang w:eastAsia="ru-RU"/>
        </w:rPr>
        <w:t xml:space="preserve">         Т. А. Кат</w:t>
      </w:r>
    </w:p>
    <w:p w:rsidR="00654DCE" w:rsidRPr="00654DCE" w:rsidRDefault="00654DCE" w:rsidP="00654DCE">
      <w:pPr>
        <w:widowControl/>
        <w:autoSpaceDE/>
        <w:autoSpaceDN/>
        <w:ind w:firstLine="708"/>
        <w:rPr>
          <w:sz w:val="28"/>
          <w:szCs w:val="28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firstLine="708"/>
        <w:rPr>
          <w:sz w:val="28"/>
          <w:szCs w:val="28"/>
          <w:lang w:eastAsia="ru-RU"/>
        </w:rPr>
      </w:pPr>
      <w:r w:rsidRPr="00654DCE">
        <w:rPr>
          <w:sz w:val="28"/>
          <w:szCs w:val="28"/>
          <w:lang w:eastAsia="ru-RU"/>
        </w:rPr>
        <w:t xml:space="preserve">Проект согласован: </w:t>
      </w:r>
    </w:p>
    <w:p w:rsidR="00654DCE" w:rsidRPr="00654DCE" w:rsidRDefault="00CF6B64" w:rsidP="00654DCE">
      <w:pPr>
        <w:widowControl/>
        <w:autoSpaceDE/>
        <w:autoSpaceDN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="00654DCE" w:rsidRPr="00654DCE">
        <w:rPr>
          <w:sz w:val="28"/>
          <w:szCs w:val="28"/>
          <w:lang w:eastAsia="ru-RU"/>
        </w:rPr>
        <w:t>аместитель главы Админист</w:t>
      </w:r>
      <w:r>
        <w:rPr>
          <w:sz w:val="28"/>
          <w:szCs w:val="28"/>
          <w:lang w:eastAsia="ru-RU"/>
        </w:rPr>
        <w:t xml:space="preserve">рации                        </w:t>
      </w:r>
      <w:r w:rsidR="00654DCE" w:rsidRPr="00654DCE">
        <w:rPr>
          <w:sz w:val="28"/>
          <w:szCs w:val="28"/>
          <w:lang w:eastAsia="ru-RU"/>
        </w:rPr>
        <w:t xml:space="preserve">           А. А. </w:t>
      </w:r>
      <w:proofErr w:type="spellStart"/>
      <w:r w:rsidR="00654DCE" w:rsidRPr="00654DCE">
        <w:rPr>
          <w:sz w:val="28"/>
          <w:szCs w:val="28"/>
          <w:lang w:eastAsia="ru-RU"/>
        </w:rPr>
        <w:t>Ловпаче</w:t>
      </w:r>
      <w:proofErr w:type="spellEnd"/>
    </w:p>
    <w:p w:rsidR="00654DCE" w:rsidRPr="00654DCE" w:rsidRDefault="00654DCE" w:rsidP="00654DCE">
      <w:pPr>
        <w:widowControl/>
        <w:autoSpaceDE/>
        <w:autoSpaceDN/>
        <w:ind w:firstLine="708"/>
        <w:rPr>
          <w:sz w:val="28"/>
          <w:szCs w:val="28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firstLine="708"/>
        <w:rPr>
          <w:sz w:val="28"/>
          <w:szCs w:val="28"/>
          <w:lang w:eastAsia="ru-RU"/>
        </w:rPr>
      </w:pPr>
      <w:r w:rsidRPr="00654DCE">
        <w:rPr>
          <w:sz w:val="28"/>
          <w:szCs w:val="28"/>
          <w:lang w:eastAsia="ru-RU"/>
        </w:rPr>
        <w:t xml:space="preserve">управляющий делами Администрации                                  И.К. </w:t>
      </w:r>
      <w:proofErr w:type="spellStart"/>
      <w:r w:rsidRPr="00654DCE">
        <w:rPr>
          <w:sz w:val="28"/>
          <w:szCs w:val="28"/>
          <w:lang w:eastAsia="ru-RU"/>
        </w:rPr>
        <w:t>Тлиф</w:t>
      </w:r>
      <w:proofErr w:type="spellEnd"/>
    </w:p>
    <w:p w:rsidR="00654DCE" w:rsidRPr="00654DCE" w:rsidRDefault="00654DCE" w:rsidP="00654DCE">
      <w:pPr>
        <w:widowControl/>
        <w:autoSpaceDE/>
        <w:autoSpaceDN/>
        <w:rPr>
          <w:sz w:val="28"/>
          <w:szCs w:val="28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firstLine="708"/>
        <w:rPr>
          <w:sz w:val="28"/>
          <w:szCs w:val="28"/>
          <w:lang w:eastAsia="ru-RU"/>
        </w:rPr>
      </w:pPr>
      <w:r w:rsidRPr="00654DCE">
        <w:rPr>
          <w:sz w:val="28"/>
          <w:szCs w:val="28"/>
          <w:lang w:eastAsia="ru-RU"/>
        </w:rPr>
        <w:t xml:space="preserve">руководитель отдела муниципальной </w:t>
      </w:r>
    </w:p>
    <w:p w:rsidR="00654DCE" w:rsidRPr="00654DCE" w:rsidRDefault="00654DCE" w:rsidP="00654DCE">
      <w:pPr>
        <w:widowControl/>
        <w:autoSpaceDE/>
        <w:autoSpaceDN/>
        <w:ind w:firstLine="708"/>
        <w:rPr>
          <w:sz w:val="28"/>
          <w:szCs w:val="28"/>
          <w:lang w:eastAsia="ru-RU"/>
        </w:rPr>
      </w:pPr>
      <w:r w:rsidRPr="00654DCE">
        <w:rPr>
          <w:sz w:val="28"/>
          <w:szCs w:val="28"/>
          <w:lang w:eastAsia="ru-RU"/>
        </w:rPr>
        <w:t xml:space="preserve">собственности и правового обеспечения                               Р.А. </w:t>
      </w:r>
      <w:proofErr w:type="spellStart"/>
      <w:r w:rsidRPr="00654DCE">
        <w:rPr>
          <w:sz w:val="28"/>
          <w:szCs w:val="28"/>
          <w:lang w:eastAsia="ru-RU"/>
        </w:rPr>
        <w:t>Берзегов</w:t>
      </w:r>
      <w:proofErr w:type="spellEnd"/>
    </w:p>
    <w:p w:rsidR="00654DCE" w:rsidRPr="00654DCE" w:rsidRDefault="00654DCE" w:rsidP="00654DCE">
      <w:pPr>
        <w:widowControl/>
        <w:autoSpaceDE/>
        <w:autoSpaceDN/>
        <w:ind w:firstLine="708"/>
        <w:rPr>
          <w:sz w:val="28"/>
          <w:szCs w:val="28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firstLine="708"/>
        <w:rPr>
          <w:sz w:val="28"/>
          <w:szCs w:val="28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firstLine="708"/>
        <w:rPr>
          <w:sz w:val="28"/>
          <w:szCs w:val="28"/>
          <w:lang w:eastAsia="ru-RU"/>
        </w:rPr>
      </w:pPr>
      <w:r w:rsidRPr="00654DCE">
        <w:rPr>
          <w:sz w:val="28"/>
          <w:szCs w:val="28"/>
          <w:lang w:eastAsia="ru-RU"/>
        </w:rPr>
        <w:t xml:space="preserve"> </w:t>
      </w: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Pr="00654DCE" w:rsidRDefault="00654DCE" w:rsidP="00654DCE">
      <w:pPr>
        <w:widowControl/>
        <w:autoSpaceDE/>
        <w:autoSpaceDN/>
        <w:ind w:left="5529"/>
        <w:outlineLvl w:val="0"/>
        <w:rPr>
          <w:bCs/>
          <w:sz w:val="28"/>
          <w:szCs w:val="20"/>
          <w:lang w:eastAsia="ru-RU"/>
        </w:rPr>
      </w:pPr>
    </w:p>
    <w:p w:rsidR="00654DCE" w:rsidRDefault="00654DCE">
      <w:pPr>
        <w:pStyle w:val="a3"/>
        <w:ind w:left="0"/>
        <w:jc w:val="left"/>
        <w:rPr>
          <w:sz w:val="20"/>
        </w:rPr>
      </w:pPr>
    </w:p>
    <w:p w:rsidR="00654DCE" w:rsidRDefault="00654DCE">
      <w:pPr>
        <w:pStyle w:val="a3"/>
        <w:ind w:left="0"/>
        <w:jc w:val="left"/>
        <w:rPr>
          <w:sz w:val="20"/>
        </w:rPr>
      </w:pPr>
    </w:p>
    <w:p w:rsidR="00654DCE" w:rsidRDefault="00654DCE">
      <w:pPr>
        <w:pStyle w:val="a3"/>
        <w:ind w:left="0"/>
        <w:jc w:val="left"/>
        <w:rPr>
          <w:sz w:val="20"/>
        </w:rPr>
      </w:pPr>
    </w:p>
    <w:p w:rsidR="00654DCE" w:rsidRDefault="00654DCE">
      <w:pPr>
        <w:pStyle w:val="a3"/>
        <w:ind w:left="0"/>
        <w:jc w:val="left"/>
        <w:rPr>
          <w:sz w:val="20"/>
        </w:rPr>
      </w:pPr>
    </w:p>
    <w:p w:rsidR="00654DCE" w:rsidRDefault="00654DCE">
      <w:pPr>
        <w:pStyle w:val="a3"/>
        <w:ind w:left="0"/>
        <w:jc w:val="left"/>
        <w:rPr>
          <w:sz w:val="20"/>
        </w:rPr>
      </w:pPr>
    </w:p>
    <w:p w:rsidR="00654DCE" w:rsidRDefault="00654DCE">
      <w:pPr>
        <w:pStyle w:val="a3"/>
        <w:ind w:left="0"/>
        <w:jc w:val="left"/>
        <w:rPr>
          <w:sz w:val="20"/>
        </w:rPr>
      </w:pPr>
    </w:p>
    <w:p w:rsidR="00654DCE" w:rsidRDefault="00654DCE">
      <w:pPr>
        <w:pStyle w:val="a3"/>
        <w:ind w:left="0"/>
        <w:jc w:val="left"/>
        <w:rPr>
          <w:sz w:val="20"/>
        </w:rPr>
      </w:pPr>
    </w:p>
    <w:p w:rsidR="00654DCE" w:rsidRDefault="00654DCE">
      <w:pPr>
        <w:pStyle w:val="a3"/>
        <w:ind w:left="0"/>
        <w:jc w:val="left"/>
        <w:rPr>
          <w:sz w:val="20"/>
        </w:rPr>
      </w:pPr>
    </w:p>
    <w:p w:rsidR="00654DCE" w:rsidRDefault="00654DCE">
      <w:pPr>
        <w:pStyle w:val="a3"/>
        <w:ind w:left="0"/>
        <w:jc w:val="left"/>
        <w:rPr>
          <w:sz w:val="20"/>
        </w:rPr>
      </w:pPr>
    </w:p>
    <w:p w:rsidR="004421A5" w:rsidRDefault="004421A5">
      <w:pPr>
        <w:pStyle w:val="a3"/>
        <w:ind w:left="0"/>
        <w:jc w:val="left"/>
        <w:rPr>
          <w:sz w:val="20"/>
        </w:rPr>
      </w:pPr>
    </w:p>
    <w:p w:rsidR="004421A5" w:rsidRDefault="004421A5">
      <w:pPr>
        <w:pStyle w:val="a3"/>
        <w:ind w:left="0"/>
        <w:jc w:val="left"/>
        <w:rPr>
          <w:sz w:val="20"/>
        </w:rPr>
      </w:pPr>
    </w:p>
    <w:p w:rsidR="004421A5" w:rsidRPr="00741AD2" w:rsidRDefault="004421A5">
      <w:pPr>
        <w:pStyle w:val="a3"/>
        <w:ind w:left="0"/>
        <w:jc w:val="left"/>
        <w:rPr>
          <w:sz w:val="20"/>
          <w:szCs w:val="20"/>
        </w:rPr>
      </w:pPr>
    </w:p>
    <w:p w:rsidR="001B1FBD" w:rsidRPr="00741AD2" w:rsidRDefault="00741AD2" w:rsidP="00741AD2">
      <w:pPr>
        <w:spacing w:before="82" w:line="292" w:lineRule="auto"/>
        <w:ind w:left="5265"/>
        <w:rPr>
          <w:sz w:val="20"/>
          <w:szCs w:val="20"/>
        </w:rPr>
      </w:pPr>
      <w:r w:rsidRPr="00741AD2">
        <w:rPr>
          <w:sz w:val="20"/>
          <w:szCs w:val="20"/>
        </w:rPr>
        <w:lastRenderedPageBreak/>
        <w:t>Приложение</w:t>
      </w:r>
      <w:r w:rsidR="00773952" w:rsidRPr="00741AD2">
        <w:rPr>
          <w:sz w:val="20"/>
          <w:szCs w:val="20"/>
        </w:rPr>
        <w:t xml:space="preserve"> к постановлению Администрации</w:t>
      </w:r>
      <w:r w:rsidR="00773952" w:rsidRPr="00741AD2">
        <w:rPr>
          <w:spacing w:val="-15"/>
          <w:sz w:val="20"/>
          <w:szCs w:val="20"/>
        </w:rPr>
        <w:t xml:space="preserve"> </w:t>
      </w:r>
      <w:r w:rsidRPr="00741AD2">
        <w:rPr>
          <w:sz w:val="20"/>
          <w:szCs w:val="20"/>
        </w:rPr>
        <w:t>муниципального образования «</w:t>
      </w:r>
      <w:proofErr w:type="spellStart"/>
      <w:r w:rsidRPr="00741AD2">
        <w:rPr>
          <w:sz w:val="20"/>
          <w:szCs w:val="20"/>
        </w:rPr>
        <w:t>Яблоновское</w:t>
      </w:r>
      <w:proofErr w:type="spellEnd"/>
      <w:r w:rsidRPr="00741AD2">
        <w:rPr>
          <w:sz w:val="20"/>
          <w:szCs w:val="20"/>
        </w:rPr>
        <w:t xml:space="preserve"> городское поселение» </w:t>
      </w:r>
      <w:r w:rsidR="00773952" w:rsidRPr="00741AD2">
        <w:rPr>
          <w:sz w:val="20"/>
          <w:szCs w:val="20"/>
        </w:rPr>
        <w:t xml:space="preserve">от </w:t>
      </w:r>
      <w:r w:rsidRPr="00741AD2">
        <w:rPr>
          <w:sz w:val="20"/>
          <w:szCs w:val="20"/>
        </w:rPr>
        <w:t>_____________________</w:t>
      </w:r>
    </w:p>
    <w:p w:rsidR="001B1FBD" w:rsidRPr="00741AD2" w:rsidRDefault="001B1FBD">
      <w:pPr>
        <w:pStyle w:val="a3"/>
        <w:ind w:left="0"/>
        <w:jc w:val="left"/>
        <w:rPr>
          <w:sz w:val="24"/>
          <w:szCs w:val="24"/>
        </w:rPr>
      </w:pPr>
      <w:bookmarkStart w:id="0" w:name="_GoBack"/>
      <w:bookmarkEnd w:id="0"/>
    </w:p>
    <w:p w:rsidR="001B1FBD" w:rsidRPr="00064ED6" w:rsidRDefault="001B1FBD">
      <w:pPr>
        <w:pStyle w:val="a3"/>
        <w:spacing w:before="10"/>
        <w:ind w:left="0"/>
        <w:jc w:val="left"/>
        <w:rPr>
          <w:sz w:val="30"/>
        </w:rPr>
      </w:pPr>
    </w:p>
    <w:p w:rsidR="001B1FBD" w:rsidRPr="00064ED6" w:rsidRDefault="00773952">
      <w:pPr>
        <w:ind w:left="3167" w:right="3167"/>
        <w:jc w:val="center"/>
        <w:rPr>
          <w:sz w:val="28"/>
          <w:szCs w:val="28"/>
        </w:rPr>
      </w:pPr>
      <w:r w:rsidRPr="00064ED6">
        <w:rPr>
          <w:spacing w:val="-2"/>
          <w:sz w:val="28"/>
          <w:szCs w:val="28"/>
        </w:rPr>
        <w:t>Порядок</w:t>
      </w:r>
    </w:p>
    <w:p w:rsidR="001B1FBD" w:rsidRPr="00064ED6" w:rsidRDefault="00773952" w:rsidP="00064ED6">
      <w:pPr>
        <w:spacing w:before="72" w:line="292" w:lineRule="auto"/>
        <w:ind w:left="661" w:right="662" w:hanging="3"/>
        <w:jc w:val="center"/>
        <w:rPr>
          <w:spacing w:val="-7"/>
          <w:sz w:val="28"/>
          <w:szCs w:val="28"/>
        </w:rPr>
      </w:pPr>
      <w:r w:rsidRPr="00064ED6">
        <w:rPr>
          <w:sz w:val="28"/>
          <w:szCs w:val="28"/>
        </w:rPr>
        <w:t>санкционирования оплаты денежных обязательств получателей бюджетных</w:t>
      </w:r>
      <w:r w:rsidRPr="00064ED6">
        <w:rPr>
          <w:spacing w:val="-5"/>
          <w:sz w:val="28"/>
          <w:szCs w:val="28"/>
        </w:rPr>
        <w:t xml:space="preserve"> </w:t>
      </w:r>
      <w:r w:rsidRPr="00064ED6">
        <w:rPr>
          <w:sz w:val="28"/>
          <w:szCs w:val="28"/>
        </w:rPr>
        <w:t>средств</w:t>
      </w:r>
      <w:r w:rsidRPr="00064ED6">
        <w:rPr>
          <w:spacing w:val="-7"/>
          <w:sz w:val="28"/>
          <w:szCs w:val="28"/>
        </w:rPr>
        <w:t xml:space="preserve"> </w:t>
      </w:r>
      <w:r w:rsidRPr="00064ED6">
        <w:rPr>
          <w:sz w:val="28"/>
          <w:szCs w:val="28"/>
        </w:rPr>
        <w:t>муниципального</w:t>
      </w:r>
      <w:r w:rsidRPr="00064ED6">
        <w:rPr>
          <w:spacing w:val="-5"/>
          <w:sz w:val="28"/>
          <w:szCs w:val="28"/>
        </w:rPr>
        <w:t xml:space="preserve"> </w:t>
      </w:r>
      <w:r w:rsidRPr="00064ED6">
        <w:rPr>
          <w:sz w:val="28"/>
          <w:szCs w:val="28"/>
        </w:rPr>
        <w:t>образования</w:t>
      </w:r>
      <w:r w:rsidRPr="00064ED6">
        <w:rPr>
          <w:spacing w:val="-8"/>
          <w:sz w:val="28"/>
          <w:szCs w:val="28"/>
        </w:rPr>
        <w:t xml:space="preserve"> </w:t>
      </w:r>
      <w:r w:rsidR="00064ED6" w:rsidRPr="00064ED6">
        <w:rPr>
          <w:spacing w:val="-8"/>
          <w:sz w:val="28"/>
          <w:szCs w:val="28"/>
        </w:rPr>
        <w:t>«</w:t>
      </w:r>
      <w:proofErr w:type="spellStart"/>
      <w:r w:rsidR="00064ED6" w:rsidRPr="00064ED6">
        <w:rPr>
          <w:spacing w:val="-8"/>
          <w:sz w:val="28"/>
          <w:szCs w:val="28"/>
        </w:rPr>
        <w:t>Яблоновское</w:t>
      </w:r>
      <w:proofErr w:type="spellEnd"/>
      <w:r w:rsidR="00064ED6" w:rsidRPr="00064ED6">
        <w:rPr>
          <w:spacing w:val="-8"/>
          <w:sz w:val="28"/>
          <w:szCs w:val="28"/>
        </w:rPr>
        <w:t xml:space="preserve"> городское поселение» </w:t>
      </w:r>
      <w:r w:rsidRPr="00064ED6">
        <w:rPr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</w:t>
      </w:r>
      <w:r w:rsidRPr="00064ED6">
        <w:rPr>
          <w:spacing w:val="-7"/>
          <w:sz w:val="28"/>
          <w:szCs w:val="28"/>
        </w:rPr>
        <w:t xml:space="preserve"> </w:t>
      </w:r>
      <w:r w:rsidR="00064ED6" w:rsidRPr="00064ED6">
        <w:rPr>
          <w:spacing w:val="-7"/>
          <w:sz w:val="28"/>
          <w:szCs w:val="28"/>
        </w:rPr>
        <w:t>«</w:t>
      </w:r>
      <w:proofErr w:type="spellStart"/>
      <w:r w:rsidR="00064ED6" w:rsidRPr="00064ED6">
        <w:rPr>
          <w:spacing w:val="-7"/>
          <w:sz w:val="28"/>
          <w:szCs w:val="28"/>
        </w:rPr>
        <w:t>Яблоновское</w:t>
      </w:r>
      <w:proofErr w:type="spellEnd"/>
      <w:r w:rsidR="00064ED6" w:rsidRPr="00064ED6">
        <w:rPr>
          <w:spacing w:val="-7"/>
          <w:sz w:val="28"/>
          <w:szCs w:val="28"/>
        </w:rPr>
        <w:t xml:space="preserve"> городское поселение»</w:t>
      </w:r>
    </w:p>
    <w:p w:rsidR="00064ED6" w:rsidRPr="00741AD2" w:rsidRDefault="00064ED6" w:rsidP="00064ED6">
      <w:pPr>
        <w:spacing w:before="72" w:line="292" w:lineRule="auto"/>
        <w:ind w:left="661" w:right="662" w:hanging="3"/>
        <w:jc w:val="center"/>
        <w:rPr>
          <w:b/>
          <w:sz w:val="28"/>
          <w:szCs w:val="28"/>
        </w:rPr>
      </w:pPr>
    </w:p>
    <w:p w:rsidR="001B1FBD" w:rsidRPr="00741AD2" w:rsidRDefault="00773952">
      <w:pPr>
        <w:pStyle w:val="a4"/>
        <w:numPr>
          <w:ilvl w:val="0"/>
          <w:numId w:val="5"/>
        </w:numPr>
        <w:tabs>
          <w:tab w:val="left" w:pos="1173"/>
        </w:tabs>
        <w:spacing w:before="1" w:line="292" w:lineRule="auto"/>
        <w:ind w:right="164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Настоящий Порядок разработан в соответствии со статьей 219 бюджетного кодекса Российской Федерации и устанавливает порядок санкционирования Управлением Федеральн</w:t>
      </w:r>
      <w:r w:rsidR="00B47F0A">
        <w:rPr>
          <w:sz w:val="28"/>
          <w:szCs w:val="28"/>
        </w:rPr>
        <w:t>ого казначейства по Республике Адыгея</w:t>
      </w:r>
      <w:r w:rsidRPr="00741AD2">
        <w:rPr>
          <w:sz w:val="28"/>
          <w:szCs w:val="28"/>
        </w:rPr>
        <w:t xml:space="preserve"> (далее – УФК по Республике </w:t>
      </w:r>
      <w:r w:rsidR="00B47F0A">
        <w:rPr>
          <w:sz w:val="28"/>
          <w:szCs w:val="28"/>
        </w:rPr>
        <w:t>Адыгея</w:t>
      </w:r>
      <w:r w:rsidRPr="00741AD2">
        <w:rPr>
          <w:sz w:val="28"/>
          <w:szCs w:val="28"/>
        </w:rPr>
        <w:t xml:space="preserve">) оплаты за счет средств бюджета муниципального образования </w:t>
      </w:r>
      <w:r w:rsidR="00B47F0A">
        <w:rPr>
          <w:sz w:val="28"/>
          <w:szCs w:val="28"/>
        </w:rPr>
        <w:t>«</w:t>
      </w:r>
      <w:proofErr w:type="spellStart"/>
      <w:r w:rsidR="00B47F0A">
        <w:rPr>
          <w:sz w:val="28"/>
          <w:szCs w:val="28"/>
        </w:rPr>
        <w:t>Яблоновское</w:t>
      </w:r>
      <w:proofErr w:type="spellEnd"/>
      <w:r w:rsidR="00B47F0A">
        <w:rPr>
          <w:sz w:val="28"/>
          <w:szCs w:val="28"/>
        </w:rPr>
        <w:t xml:space="preserve"> городское поселение»</w:t>
      </w:r>
      <w:r w:rsidRPr="00741AD2">
        <w:rPr>
          <w:sz w:val="28"/>
          <w:szCs w:val="28"/>
        </w:rPr>
        <w:t xml:space="preserve"> денежных обязательств получателей бюджетных средств муниципального образования </w:t>
      </w:r>
      <w:r w:rsidR="00B47F0A">
        <w:rPr>
          <w:sz w:val="28"/>
          <w:szCs w:val="28"/>
        </w:rPr>
        <w:t>«</w:t>
      </w:r>
      <w:proofErr w:type="spellStart"/>
      <w:r w:rsidR="00B47F0A">
        <w:rPr>
          <w:sz w:val="28"/>
          <w:szCs w:val="28"/>
        </w:rPr>
        <w:t>Яблоновское</w:t>
      </w:r>
      <w:proofErr w:type="spellEnd"/>
      <w:r w:rsidR="00B47F0A">
        <w:rPr>
          <w:sz w:val="28"/>
          <w:szCs w:val="28"/>
        </w:rPr>
        <w:t xml:space="preserve"> городское поселение»</w:t>
      </w:r>
      <w:r w:rsidRPr="00741AD2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</w:t>
      </w:r>
      <w:r w:rsidR="00B47F0A">
        <w:rPr>
          <w:sz w:val="28"/>
          <w:szCs w:val="28"/>
        </w:rPr>
        <w:t>«</w:t>
      </w:r>
      <w:proofErr w:type="spellStart"/>
      <w:r w:rsidR="00B47F0A">
        <w:rPr>
          <w:sz w:val="28"/>
          <w:szCs w:val="28"/>
        </w:rPr>
        <w:t>Яблоновское</w:t>
      </w:r>
      <w:proofErr w:type="spellEnd"/>
      <w:r w:rsidR="00B47F0A">
        <w:rPr>
          <w:sz w:val="28"/>
          <w:szCs w:val="28"/>
        </w:rPr>
        <w:t xml:space="preserve"> городское поселение»</w:t>
      </w:r>
      <w:r w:rsidRPr="00741AD2">
        <w:rPr>
          <w:sz w:val="28"/>
          <w:szCs w:val="28"/>
        </w:rPr>
        <w:t>.</w:t>
      </w:r>
    </w:p>
    <w:p w:rsidR="001B1FBD" w:rsidRPr="00741AD2" w:rsidRDefault="00773952">
      <w:pPr>
        <w:pStyle w:val="a4"/>
        <w:numPr>
          <w:ilvl w:val="0"/>
          <w:numId w:val="5"/>
        </w:numPr>
        <w:tabs>
          <w:tab w:val="left" w:pos="1098"/>
        </w:tabs>
        <w:spacing w:before="4" w:line="292" w:lineRule="auto"/>
        <w:ind w:right="159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 xml:space="preserve">Для оплаты денежных обязательств получатель бюджетных средств муниципального образования </w:t>
      </w:r>
      <w:r w:rsidR="00B47F0A">
        <w:rPr>
          <w:sz w:val="28"/>
          <w:szCs w:val="28"/>
        </w:rPr>
        <w:t>«</w:t>
      </w:r>
      <w:proofErr w:type="spellStart"/>
      <w:r w:rsidR="00B47F0A">
        <w:rPr>
          <w:sz w:val="28"/>
          <w:szCs w:val="28"/>
        </w:rPr>
        <w:t>Яблоновское</w:t>
      </w:r>
      <w:proofErr w:type="spellEnd"/>
      <w:r w:rsidR="00B47F0A">
        <w:rPr>
          <w:sz w:val="28"/>
          <w:szCs w:val="28"/>
        </w:rPr>
        <w:t xml:space="preserve"> городское поселение» </w:t>
      </w:r>
      <w:r w:rsidRPr="00741AD2">
        <w:rPr>
          <w:sz w:val="28"/>
          <w:szCs w:val="28"/>
        </w:rPr>
        <w:t xml:space="preserve">(администратор источников финансирования дефицита бюджета муниципального образования </w:t>
      </w:r>
      <w:r w:rsidR="00B47F0A">
        <w:rPr>
          <w:sz w:val="28"/>
          <w:szCs w:val="28"/>
        </w:rPr>
        <w:t>«</w:t>
      </w:r>
      <w:proofErr w:type="spellStart"/>
      <w:r w:rsidR="00B47F0A">
        <w:rPr>
          <w:sz w:val="28"/>
          <w:szCs w:val="28"/>
        </w:rPr>
        <w:t>Яблоновское</w:t>
      </w:r>
      <w:proofErr w:type="spellEnd"/>
      <w:r w:rsidR="00B47F0A">
        <w:rPr>
          <w:sz w:val="28"/>
          <w:szCs w:val="28"/>
        </w:rPr>
        <w:t xml:space="preserve"> городское поселение</w:t>
      </w:r>
      <w:r w:rsidRPr="00741AD2">
        <w:rPr>
          <w:sz w:val="28"/>
          <w:szCs w:val="28"/>
        </w:rPr>
        <w:t>) представляет</w:t>
      </w:r>
      <w:r w:rsidRPr="00741AD2">
        <w:rPr>
          <w:spacing w:val="-18"/>
          <w:sz w:val="28"/>
          <w:szCs w:val="28"/>
        </w:rPr>
        <w:t xml:space="preserve"> </w:t>
      </w:r>
      <w:r w:rsidRPr="00741AD2">
        <w:rPr>
          <w:sz w:val="28"/>
          <w:szCs w:val="28"/>
        </w:rPr>
        <w:t>в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>УФК</w:t>
      </w:r>
      <w:r w:rsidRPr="00741AD2">
        <w:rPr>
          <w:spacing w:val="-18"/>
          <w:sz w:val="28"/>
          <w:szCs w:val="28"/>
        </w:rPr>
        <w:t xml:space="preserve"> </w:t>
      </w:r>
      <w:r w:rsidRPr="00741AD2">
        <w:rPr>
          <w:sz w:val="28"/>
          <w:szCs w:val="28"/>
        </w:rPr>
        <w:t>по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>Республике</w:t>
      </w:r>
      <w:r w:rsidRPr="00741AD2">
        <w:rPr>
          <w:spacing w:val="-18"/>
          <w:sz w:val="28"/>
          <w:szCs w:val="28"/>
        </w:rPr>
        <w:t xml:space="preserve"> </w:t>
      </w:r>
      <w:r w:rsidR="00B47F0A">
        <w:rPr>
          <w:sz w:val="28"/>
          <w:szCs w:val="28"/>
        </w:rPr>
        <w:t>Адыгея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>по</w:t>
      </w:r>
      <w:r w:rsidRPr="00741AD2">
        <w:rPr>
          <w:spacing w:val="-18"/>
          <w:sz w:val="28"/>
          <w:szCs w:val="28"/>
        </w:rPr>
        <w:t xml:space="preserve"> </w:t>
      </w:r>
      <w:r w:rsidRPr="00741AD2">
        <w:rPr>
          <w:sz w:val="28"/>
          <w:szCs w:val="28"/>
        </w:rPr>
        <w:t>месту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>обслуживания</w:t>
      </w:r>
      <w:r w:rsidRPr="00741AD2">
        <w:rPr>
          <w:spacing w:val="-18"/>
          <w:sz w:val="28"/>
          <w:szCs w:val="28"/>
        </w:rPr>
        <w:t xml:space="preserve"> </w:t>
      </w:r>
      <w:r w:rsidRPr="00741AD2">
        <w:rPr>
          <w:sz w:val="28"/>
          <w:szCs w:val="28"/>
        </w:rPr>
        <w:t>лицевого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 xml:space="preserve">счета получателя бюджетных средств муниципального образования </w:t>
      </w:r>
      <w:r w:rsidR="00B47F0A">
        <w:rPr>
          <w:sz w:val="28"/>
          <w:szCs w:val="28"/>
        </w:rPr>
        <w:t>«</w:t>
      </w:r>
      <w:proofErr w:type="spellStart"/>
      <w:r w:rsidR="00B47F0A">
        <w:rPr>
          <w:sz w:val="28"/>
          <w:szCs w:val="28"/>
        </w:rPr>
        <w:t>Яблоновское</w:t>
      </w:r>
      <w:proofErr w:type="spellEnd"/>
      <w:r w:rsidR="00B47F0A">
        <w:rPr>
          <w:sz w:val="28"/>
          <w:szCs w:val="28"/>
        </w:rPr>
        <w:t xml:space="preserve"> городское поселение»</w:t>
      </w:r>
      <w:r w:rsidRPr="00741AD2">
        <w:rPr>
          <w:sz w:val="28"/>
          <w:szCs w:val="28"/>
        </w:rPr>
        <w:t xml:space="preserve"> (администратора источников финансирования дефицита бюджета муниципального образования </w:t>
      </w:r>
      <w:r w:rsidR="00B47F0A">
        <w:rPr>
          <w:sz w:val="28"/>
          <w:szCs w:val="28"/>
        </w:rPr>
        <w:t>«</w:t>
      </w:r>
      <w:proofErr w:type="spellStart"/>
      <w:r w:rsidR="00B47F0A">
        <w:rPr>
          <w:sz w:val="28"/>
          <w:szCs w:val="28"/>
        </w:rPr>
        <w:t>Яблоновское</w:t>
      </w:r>
      <w:proofErr w:type="spellEnd"/>
      <w:r w:rsidR="00B47F0A">
        <w:rPr>
          <w:sz w:val="28"/>
          <w:szCs w:val="28"/>
        </w:rPr>
        <w:t xml:space="preserve"> городское поселение»</w:t>
      </w:r>
      <w:r w:rsidRPr="00741AD2">
        <w:rPr>
          <w:sz w:val="28"/>
          <w:szCs w:val="28"/>
        </w:rPr>
        <w:t>),</w:t>
      </w:r>
      <w:r w:rsidRPr="00741AD2">
        <w:rPr>
          <w:spacing w:val="-8"/>
          <w:sz w:val="28"/>
          <w:szCs w:val="28"/>
        </w:rPr>
        <w:t xml:space="preserve"> </w:t>
      </w:r>
      <w:r w:rsidRPr="00741AD2">
        <w:rPr>
          <w:sz w:val="28"/>
          <w:szCs w:val="28"/>
        </w:rPr>
        <w:t>лицевого</w:t>
      </w:r>
      <w:r w:rsidRPr="00741AD2">
        <w:rPr>
          <w:spacing w:val="-7"/>
          <w:sz w:val="28"/>
          <w:szCs w:val="28"/>
        </w:rPr>
        <w:t xml:space="preserve"> </w:t>
      </w:r>
      <w:r w:rsidRPr="00741AD2">
        <w:rPr>
          <w:sz w:val="28"/>
          <w:szCs w:val="28"/>
        </w:rPr>
        <w:t>счета</w:t>
      </w:r>
      <w:r w:rsidRPr="00741AD2">
        <w:rPr>
          <w:spacing w:val="-8"/>
          <w:sz w:val="28"/>
          <w:szCs w:val="28"/>
        </w:rPr>
        <w:t xml:space="preserve"> </w:t>
      </w:r>
      <w:r w:rsidRPr="00741AD2">
        <w:rPr>
          <w:sz w:val="28"/>
          <w:szCs w:val="28"/>
        </w:rPr>
        <w:t>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</w:t>
      </w:r>
      <w:r w:rsidRPr="00741AD2">
        <w:rPr>
          <w:spacing w:val="-15"/>
          <w:sz w:val="28"/>
          <w:szCs w:val="28"/>
        </w:rPr>
        <w:t xml:space="preserve"> </w:t>
      </w:r>
      <w:r w:rsidRPr="00741AD2">
        <w:rPr>
          <w:sz w:val="28"/>
          <w:szCs w:val="28"/>
        </w:rPr>
        <w:t>платежа</w:t>
      </w:r>
      <w:r w:rsidRPr="00741AD2">
        <w:rPr>
          <w:spacing w:val="-9"/>
          <w:sz w:val="28"/>
          <w:szCs w:val="28"/>
        </w:rPr>
        <w:t xml:space="preserve"> </w:t>
      </w:r>
      <w:r w:rsidRPr="00741AD2">
        <w:rPr>
          <w:sz w:val="28"/>
          <w:szCs w:val="28"/>
        </w:rPr>
        <w:t>в</w:t>
      </w:r>
      <w:r w:rsidRPr="00741AD2">
        <w:rPr>
          <w:spacing w:val="-10"/>
          <w:sz w:val="28"/>
          <w:szCs w:val="28"/>
        </w:rPr>
        <w:t xml:space="preserve"> </w:t>
      </w:r>
      <w:r w:rsidRPr="00741AD2">
        <w:rPr>
          <w:sz w:val="28"/>
          <w:szCs w:val="28"/>
        </w:rPr>
        <w:t>соответствии</w:t>
      </w:r>
      <w:r w:rsidRPr="00741AD2">
        <w:rPr>
          <w:spacing w:val="-10"/>
          <w:sz w:val="28"/>
          <w:szCs w:val="28"/>
        </w:rPr>
        <w:t xml:space="preserve"> </w:t>
      </w:r>
      <w:r w:rsidRPr="00741AD2">
        <w:rPr>
          <w:sz w:val="28"/>
          <w:szCs w:val="28"/>
        </w:rPr>
        <w:t>с</w:t>
      </w:r>
      <w:r w:rsidRPr="00741AD2">
        <w:rPr>
          <w:spacing w:val="-14"/>
          <w:sz w:val="28"/>
          <w:szCs w:val="28"/>
        </w:rPr>
        <w:t xml:space="preserve"> </w:t>
      </w:r>
      <w:r w:rsidRPr="00741AD2">
        <w:rPr>
          <w:sz w:val="28"/>
          <w:szCs w:val="28"/>
        </w:rPr>
        <w:t>порядком</w:t>
      </w:r>
      <w:r w:rsidRPr="00741AD2">
        <w:rPr>
          <w:spacing w:val="-12"/>
          <w:sz w:val="28"/>
          <w:szCs w:val="28"/>
        </w:rPr>
        <w:t xml:space="preserve"> </w:t>
      </w:r>
      <w:r w:rsidRPr="00741AD2">
        <w:rPr>
          <w:sz w:val="28"/>
          <w:szCs w:val="28"/>
        </w:rPr>
        <w:t>казначейского</w:t>
      </w:r>
      <w:r w:rsidRPr="00741AD2">
        <w:rPr>
          <w:spacing w:val="-11"/>
          <w:sz w:val="28"/>
          <w:szCs w:val="28"/>
        </w:rPr>
        <w:t xml:space="preserve"> </w:t>
      </w:r>
      <w:r w:rsidRPr="00741AD2">
        <w:rPr>
          <w:spacing w:val="-2"/>
          <w:sz w:val="28"/>
          <w:szCs w:val="28"/>
        </w:rPr>
        <w:t>обслуживания,</w:t>
      </w:r>
    </w:p>
    <w:p w:rsidR="001B1FBD" w:rsidRPr="00741AD2" w:rsidRDefault="001B1FBD">
      <w:pPr>
        <w:spacing w:line="292" w:lineRule="auto"/>
        <w:jc w:val="both"/>
        <w:rPr>
          <w:sz w:val="28"/>
          <w:szCs w:val="28"/>
        </w:rPr>
        <w:sectPr w:rsidR="001B1FBD" w:rsidRPr="00741AD2">
          <w:headerReference w:type="default" r:id="rId8"/>
          <w:pgSz w:w="11910" w:h="16840"/>
          <w:pgMar w:top="1040" w:right="400" w:bottom="280" w:left="1540" w:header="569" w:footer="0" w:gutter="0"/>
          <w:cols w:space="720"/>
        </w:sectPr>
      </w:pPr>
    </w:p>
    <w:p w:rsidR="001B1FBD" w:rsidRPr="00741AD2" w:rsidRDefault="00773952">
      <w:pPr>
        <w:pStyle w:val="a3"/>
        <w:spacing w:before="79" w:line="292" w:lineRule="auto"/>
        <w:ind w:right="163"/>
      </w:pPr>
      <w:r w:rsidRPr="00741AD2">
        <w:lastRenderedPageBreak/>
        <w:t>установленным Федеральным казначейством (далее - Распоряжение, порядок казначейского обслуживания).</w:t>
      </w:r>
    </w:p>
    <w:p w:rsidR="001B1FBD" w:rsidRPr="00741AD2" w:rsidRDefault="00773952">
      <w:pPr>
        <w:pStyle w:val="a4"/>
        <w:numPr>
          <w:ilvl w:val="0"/>
          <w:numId w:val="5"/>
        </w:numPr>
        <w:tabs>
          <w:tab w:val="left" w:pos="1053"/>
        </w:tabs>
        <w:spacing w:before="2" w:line="292" w:lineRule="auto"/>
        <w:ind w:right="160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 xml:space="preserve">УФК по Республике </w:t>
      </w:r>
      <w:r w:rsidR="00B47F0A">
        <w:rPr>
          <w:sz w:val="28"/>
          <w:szCs w:val="28"/>
        </w:rPr>
        <w:t>Адыгея</w:t>
      </w:r>
      <w:r w:rsidRPr="00741AD2">
        <w:rPr>
          <w:sz w:val="28"/>
          <w:szCs w:val="28"/>
        </w:rPr>
        <w:t xml:space="preserve"> проверяет Распоряжение на наличие в нем реквизитов и показателей, предусмотренных пунктом 4 настоящего Порядка (с учетом</w:t>
      </w:r>
      <w:r w:rsidRPr="00741AD2">
        <w:rPr>
          <w:spacing w:val="-11"/>
          <w:sz w:val="28"/>
          <w:szCs w:val="28"/>
        </w:rPr>
        <w:t xml:space="preserve"> </w:t>
      </w:r>
      <w:r w:rsidRPr="00741AD2">
        <w:rPr>
          <w:sz w:val="28"/>
          <w:szCs w:val="28"/>
        </w:rPr>
        <w:t>положений</w:t>
      </w:r>
      <w:r w:rsidRPr="00741AD2">
        <w:rPr>
          <w:spacing w:val="-13"/>
          <w:sz w:val="28"/>
          <w:szCs w:val="28"/>
        </w:rPr>
        <w:t xml:space="preserve"> </w:t>
      </w:r>
      <w:r w:rsidRPr="00741AD2">
        <w:rPr>
          <w:sz w:val="28"/>
          <w:szCs w:val="28"/>
        </w:rPr>
        <w:t>пункта</w:t>
      </w:r>
      <w:r w:rsidRPr="00741AD2">
        <w:rPr>
          <w:spacing w:val="-11"/>
          <w:sz w:val="28"/>
          <w:szCs w:val="28"/>
        </w:rPr>
        <w:t xml:space="preserve"> </w:t>
      </w:r>
      <w:r w:rsidRPr="00741AD2">
        <w:rPr>
          <w:sz w:val="28"/>
          <w:szCs w:val="28"/>
        </w:rPr>
        <w:t>5</w:t>
      </w:r>
      <w:r w:rsidRPr="00741AD2">
        <w:rPr>
          <w:spacing w:val="-10"/>
          <w:sz w:val="28"/>
          <w:szCs w:val="28"/>
        </w:rPr>
        <w:t xml:space="preserve"> </w:t>
      </w:r>
      <w:r w:rsidRPr="00741AD2">
        <w:rPr>
          <w:sz w:val="28"/>
          <w:szCs w:val="28"/>
        </w:rPr>
        <w:t>настоящего</w:t>
      </w:r>
      <w:r w:rsidRPr="00741AD2">
        <w:rPr>
          <w:spacing w:val="-13"/>
          <w:sz w:val="28"/>
          <w:szCs w:val="28"/>
        </w:rPr>
        <w:t xml:space="preserve"> </w:t>
      </w:r>
      <w:r w:rsidRPr="00741AD2">
        <w:rPr>
          <w:sz w:val="28"/>
          <w:szCs w:val="28"/>
        </w:rPr>
        <w:t>Порядка),</w:t>
      </w:r>
      <w:r w:rsidRPr="00741AD2">
        <w:rPr>
          <w:spacing w:val="-11"/>
          <w:sz w:val="28"/>
          <w:szCs w:val="28"/>
        </w:rPr>
        <w:t xml:space="preserve"> </w:t>
      </w:r>
      <w:r w:rsidRPr="00741AD2">
        <w:rPr>
          <w:sz w:val="28"/>
          <w:szCs w:val="28"/>
        </w:rPr>
        <w:t>на</w:t>
      </w:r>
      <w:r w:rsidRPr="00741AD2">
        <w:rPr>
          <w:spacing w:val="-13"/>
          <w:sz w:val="28"/>
          <w:szCs w:val="28"/>
        </w:rPr>
        <w:t xml:space="preserve"> </w:t>
      </w:r>
      <w:r w:rsidRPr="00741AD2">
        <w:rPr>
          <w:sz w:val="28"/>
          <w:szCs w:val="28"/>
        </w:rPr>
        <w:t>соответствие</w:t>
      </w:r>
      <w:r w:rsidRPr="00741AD2">
        <w:rPr>
          <w:spacing w:val="-11"/>
          <w:sz w:val="28"/>
          <w:szCs w:val="28"/>
        </w:rPr>
        <w:t xml:space="preserve"> </w:t>
      </w:r>
      <w:r w:rsidRPr="00741AD2">
        <w:rPr>
          <w:sz w:val="28"/>
          <w:szCs w:val="28"/>
        </w:rPr>
        <w:t>требованиям, установленным пунктами 6, 7, 10 и 11 настоящего Порядка, а также наличие документов, предусмотренных пунктами 7 - 8 настоящего Порядка:</w:t>
      </w:r>
    </w:p>
    <w:p w:rsidR="001B1FBD" w:rsidRPr="00741AD2" w:rsidRDefault="00773952">
      <w:pPr>
        <w:pStyle w:val="a3"/>
        <w:spacing w:before="1" w:line="292" w:lineRule="auto"/>
        <w:ind w:right="162" w:firstLine="566"/>
      </w:pPr>
      <w:r w:rsidRPr="00741AD2">
        <w:t xml:space="preserve">не позднее рабочего дня, следующего за днем представления получателем бюджетных средств (администратором источников финансирования дефицита бюджета муниципального образования </w:t>
      </w:r>
      <w:r w:rsidR="00B47F0A">
        <w:t>«</w:t>
      </w:r>
      <w:proofErr w:type="spellStart"/>
      <w:r w:rsidR="00B47F0A">
        <w:t>Яблоновское</w:t>
      </w:r>
      <w:proofErr w:type="spellEnd"/>
      <w:r w:rsidR="00B47F0A">
        <w:t xml:space="preserve"> городское поселение»</w:t>
      </w:r>
      <w:r w:rsidRPr="00741AD2">
        <w:t xml:space="preserve">) Распоряжения в УФК по Республике </w:t>
      </w:r>
      <w:r w:rsidR="00B47F0A">
        <w:t>Адыгея</w:t>
      </w:r>
      <w:r w:rsidRPr="00741AD2">
        <w:rPr>
          <w:spacing w:val="-2"/>
        </w:rPr>
        <w:t>;</w:t>
      </w:r>
    </w:p>
    <w:p w:rsidR="001B1FBD" w:rsidRPr="00741AD2" w:rsidRDefault="00773952">
      <w:pPr>
        <w:pStyle w:val="a4"/>
        <w:numPr>
          <w:ilvl w:val="0"/>
          <w:numId w:val="5"/>
        </w:numPr>
        <w:tabs>
          <w:tab w:val="left" w:pos="1050"/>
        </w:tabs>
        <w:spacing w:before="2" w:line="292" w:lineRule="auto"/>
        <w:ind w:right="166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 xml:space="preserve">Распоряжение проверяется на наличие в нем следующих реквизитов и </w:t>
      </w:r>
      <w:r w:rsidRPr="00741AD2">
        <w:rPr>
          <w:spacing w:val="-2"/>
          <w:sz w:val="28"/>
          <w:szCs w:val="28"/>
        </w:rPr>
        <w:t>показателей:</w:t>
      </w:r>
    </w:p>
    <w:p w:rsidR="001B1FBD" w:rsidRPr="00741AD2" w:rsidRDefault="00773952">
      <w:pPr>
        <w:pStyle w:val="a4"/>
        <w:numPr>
          <w:ilvl w:val="0"/>
          <w:numId w:val="4"/>
        </w:numPr>
        <w:tabs>
          <w:tab w:val="left" w:pos="1139"/>
        </w:tabs>
        <w:spacing w:line="292" w:lineRule="auto"/>
        <w:ind w:right="162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 xml:space="preserve">подписей, соответствующих имеющимся образцам, представленным получателем бюджетных средств муниципального образования </w:t>
      </w:r>
      <w:r w:rsidR="00B47F0A">
        <w:rPr>
          <w:sz w:val="28"/>
          <w:szCs w:val="28"/>
        </w:rPr>
        <w:t>«</w:t>
      </w:r>
      <w:proofErr w:type="spellStart"/>
      <w:r w:rsidR="00B47F0A">
        <w:rPr>
          <w:sz w:val="28"/>
          <w:szCs w:val="28"/>
        </w:rPr>
        <w:t>Яблоновское</w:t>
      </w:r>
      <w:proofErr w:type="spellEnd"/>
      <w:r w:rsidR="00B47F0A">
        <w:rPr>
          <w:sz w:val="28"/>
          <w:szCs w:val="28"/>
        </w:rPr>
        <w:t xml:space="preserve"> городское поселение»</w:t>
      </w:r>
      <w:r w:rsidRPr="00741AD2">
        <w:rPr>
          <w:sz w:val="28"/>
          <w:szCs w:val="28"/>
        </w:rPr>
        <w:t xml:space="preserve"> (администратором источников финансирования дефицита бюджета муниципального образования </w:t>
      </w:r>
      <w:r w:rsidR="00B47F0A">
        <w:rPr>
          <w:sz w:val="28"/>
          <w:szCs w:val="28"/>
        </w:rPr>
        <w:t>«</w:t>
      </w:r>
      <w:proofErr w:type="spellStart"/>
      <w:r w:rsidR="00B47F0A">
        <w:rPr>
          <w:sz w:val="28"/>
          <w:szCs w:val="28"/>
        </w:rPr>
        <w:t>Яблоновское</w:t>
      </w:r>
      <w:proofErr w:type="spellEnd"/>
      <w:r w:rsidR="00B47F0A">
        <w:rPr>
          <w:sz w:val="28"/>
          <w:szCs w:val="28"/>
        </w:rPr>
        <w:t xml:space="preserve"> городское поселение»</w:t>
      </w:r>
      <w:r w:rsidRPr="00741AD2">
        <w:rPr>
          <w:sz w:val="28"/>
          <w:szCs w:val="28"/>
        </w:rPr>
        <w:t>) для открытия соответствующего лицевого счета в порядке, установленным Федеральным казначейством;</w:t>
      </w:r>
    </w:p>
    <w:p w:rsidR="001B1FBD" w:rsidRPr="00741AD2" w:rsidRDefault="00773952">
      <w:pPr>
        <w:pStyle w:val="a4"/>
        <w:numPr>
          <w:ilvl w:val="0"/>
          <w:numId w:val="4"/>
        </w:numPr>
        <w:tabs>
          <w:tab w:val="left" w:pos="1149"/>
        </w:tabs>
        <w:spacing w:before="3" w:line="292" w:lineRule="auto"/>
        <w:ind w:right="163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 xml:space="preserve">уникального кода получателя бюджетных средств муниципального образования </w:t>
      </w:r>
      <w:r w:rsidR="00B47F0A">
        <w:rPr>
          <w:sz w:val="28"/>
          <w:szCs w:val="28"/>
        </w:rPr>
        <w:t>«</w:t>
      </w:r>
      <w:proofErr w:type="spellStart"/>
      <w:r w:rsidR="00B47F0A">
        <w:rPr>
          <w:sz w:val="28"/>
          <w:szCs w:val="28"/>
        </w:rPr>
        <w:t>Яблоновское</w:t>
      </w:r>
      <w:proofErr w:type="spellEnd"/>
      <w:r w:rsidR="00B47F0A">
        <w:rPr>
          <w:sz w:val="28"/>
          <w:szCs w:val="28"/>
        </w:rPr>
        <w:t xml:space="preserve"> городское поселение» </w:t>
      </w:r>
      <w:r w:rsidRPr="00741AD2">
        <w:rPr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1B1FBD" w:rsidRPr="00741AD2" w:rsidRDefault="00773952">
      <w:pPr>
        <w:pStyle w:val="a4"/>
        <w:numPr>
          <w:ilvl w:val="0"/>
          <w:numId w:val="4"/>
        </w:numPr>
        <w:tabs>
          <w:tab w:val="left" w:pos="1079"/>
        </w:tabs>
        <w:spacing w:before="1" w:line="292" w:lineRule="auto"/>
        <w:ind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кодов классификации расходов бюджетов (классификации источников финансирования дефицитов бюджетов),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бюджетных средств</w:t>
      </w:r>
      <w:r w:rsidRPr="00741AD2">
        <w:rPr>
          <w:spacing w:val="-10"/>
          <w:sz w:val="28"/>
          <w:szCs w:val="28"/>
        </w:rPr>
        <w:t xml:space="preserve"> </w:t>
      </w:r>
      <w:r w:rsidRPr="00741AD2">
        <w:rPr>
          <w:sz w:val="28"/>
          <w:szCs w:val="28"/>
        </w:rPr>
        <w:t>муниципального</w:t>
      </w:r>
      <w:r w:rsidRPr="00741AD2">
        <w:rPr>
          <w:spacing w:val="-9"/>
          <w:sz w:val="28"/>
          <w:szCs w:val="28"/>
        </w:rPr>
        <w:t xml:space="preserve"> </w:t>
      </w:r>
      <w:r w:rsidRPr="00741AD2">
        <w:rPr>
          <w:sz w:val="28"/>
          <w:szCs w:val="28"/>
        </w:rPr>
        <w:t>образования</w:t>
      </w:r>
      <w:r w:rsidRPr="00741AD2">
        <w:rPr>
          <w:spacing w:val="-9"/>
          <w:sz w:val="28"/>
          <w:szCs w:val="28"/>
        </w:rPr>
        <w:t xml:space="preserve"> </w:t>
      </w:r>
      <w:r w:rsidR="00B47F0A">
        <w:rPr>
          <w:sz w:val="28"/>
          <w:szCs w:val="28"/>
        </w:rPr>
        <w:t>«</w:t>
      </w:r>
      <w:proofErr w:type="spellStart"/>
      <w:r w:rsidR="00B47F0A">
        <w:rPr>
          <w:sz w:val="28"/>
          <w:szCs w:val="28"/>
        </w:rPr>
        <w:t>Яблоновское</w:t>
      </w:r>
      <w:proofErr w:type="spellEnd"/>
      <w:r w:rsidR="00B47F0A">
        <w:rPr>
          <w:sz w:val="28"/>
          <w:szCs w:val="28"/>
        </w:rPr>
        <w:t xml:space="preserve"> городское поселение»</w:t>
      </w:r>
      <w:r w:rsidRPr="00741AD2">
        <w:rPr>
          <w:spacing w:val="-9"/>
          <w:sz w:val="28"/>
          <w:szCs w:val="28"/>
        </w:rPr>
        <w:t xml:space="preserve"> </w:t>
      </w:r>
      <w:r w:rsidRPr="00741AD2">
        <w:rPr>
          <w:spacing w:val="-2"/>
          <w:sz w:val="28"/>
          <w:szCs w:val="28"/>
        </w:rPr>
        <w:t>(при</w:t>
      </w:r>
      <w:r w:rsidRPr="00741AD2">
        <w:rPr>
          <w:spacing w:val="-9"/>
          <w:sz w:val="28"/>
          <w:szCs w:val="28"/>
        </w:rPr>
        <w:t xml:space="preserve"> </w:t>
      </w:r>
      <w:r w:rsidRPr="00741AD2">
        <w:rPr>
          <w:spacing w:val="-2"/>
          <w:sz w:val="28"/>
          <w:szCs w:val="28"/>
        </w:rPr>
        <w:t>наличии),</w:t>
      </w:r>
      <w:r w:rsidRPr="00741AD2">
        <w:rPr>
          <w:spacing w:val="-9"/>
          <w:sz w:val="28"/>
          <w:szCs w:val="28"/>
        </w:rPr>
        <w:t xml:space="preserve"> </w:t>
      </w:r>
      <w:r w:rsidRPr="00741AD2">
        <w:rPr>
          <w:spacing w:val="-2"/>
          <w:sz w:val="28"/>
          <w:szCs w:val="28"/>
        </w:rPr>
        <w:t>а</w:t>
      </w:r>
      <w:r w:rsidRPr="00741AD2">
        <w:rPr>
          <w:spacing w:val="-10"/>
          <w:sz w:val="28"/>
          <w:szCs w:val="28"/>
        </w:rPr>
        <w:t xml:space="preserve"> </w:t>
      </w:r>
      <w:r w:rsidRPr="00741AD2">
        <w:rPr>
          <w:spacing w:val="-2"/>
          <w:sz w:val="28"/>
          <w:szCs w:val="28"/>
        </w:rPr>
        <w:t>также</w:t>
      </w:r>
      <w:r w:rsidRPr="00741AD2">
        <w:rPr>
          <w:spacing w:val="-8"/>
          <w:sz w:val="28"/>
          <w:szCs w:val="28"/>
        </w:rPr>
        <w:t xml:space="preserve"> </w:t>
      </w:r>
      <w:r w:rsidRPr="00741AD2">
        <w:rPr>
          <w:spacing w:val="-2"/>
          <w:sz w:val="28"/>
          <w:szCs w:val="28"/>
        </w:rPr>
        <w:t>текстового</w:t>
      </w:r>
      <w:r w:rsidRPr="00741AD2">
        <w:rPr>
          <w:spacing w:val="-11"/>
          <w:sz w:val="28"/>
          <w:szCs w:val="28"/>
        </w:rPr>
        <w:t xml:space="preserve"> </w:t>
      </w:r>
      <w:r w:rsidRPr="00741AD2">
        <w:rPr>
          <w:spacing w:val="-2"/>
          <w:sz w:val="28"/>
          <w:szCs w:val="28"/>
        </w:rPr>
        <w:t>назначения</w:t>
      </w:r>
      <w:r w:rsidRPr="00741AD2">
        <w:rPr>
          <w:spacing w:val="-11"/>
          <w:sz w:val="28"/>
          <w:szCs w:val="28"/>
        </w:rPr>
        <w:t xml:space="preserve"> </w:t>
      </w:r>
      <w:r w:rsidRPr="00741AD2">
        <w:rPr>
          <w:spacing w:val="-2"/>
          <w:sz w:val="28"/>
          <w:szCs w:val="28"/>
        </w:rPr>
        <w:t>платежа;</w:t>
      </w:r>
    </w:p>
    <w:p w:rsidR="001B1FBD" w:rsidRPr="00741AD2" w:rsidRDefault="00773952">
      <w:pPr>
        <w:pStyle w:val="a4"/>
        <w:numPr>
          <w:ilvl w:val="0"/>
          <w:numId w:val="4"/>
        </w:numPr>
        <w:tabs>
          <w:tab w:val="left" w:pos="1058"/>
        </w:tabs>
        <w:spacing w:before="3" w:line="292" w:lineRule="auto"/>
        <w:ind w:right="168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1B1FBD" w:rsidRPr="00741AD2" w:rsidRDefault="001B1FBD">
      <w:pPr>
        <w:spacing w:line="292" w:lineRule="auto"/>
        <w:jc w:val="both"/>
        <w:rPr>
          <w:sz w:val="28"/>
          <w:szCs w:val="28"/>
        </w:rPr>
        <w:sectPr w:rsidR="001B1FBD" w:rsidRPr="00741AD2">
          <w:pgSz w:w="11910" w:h="16840"/>
          <w:pgMar w:top="1040" w:right="400" w:bottom="280" w:left="1540" w:header="569" w:footer="0" w:gutter="0"/>
          <w:cols w:space="720"/>
        </w:sectPr>
      </w:pPr>
    </w:p>
    <w:p w:rsidR="001B1FBD" w:rsidRPr="00741AD2" w:rsidRDefault="00773952">
      <w:pPr>
        <w:pStyle w:val="a4"/>
        <w:numPr>
          <w:ilvl w:val="0"/>
          <w:numId w:val="4"/>
        </w:numPr>
        <w:tabs>
          <w:tab w:val="left" w:pos="1132"/>
        </w:tabs>
        <w:spacing w:before="79" w:line="292" w:lineRule="auto"/>
        <w:ind w:right="161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lastRenderedPageBreak/>
        <w:t>суммы перечисления в валюте Российской Федерации, в рублевом эквиваленте, исчисленном на дату оформления Распоряжения;</w:t>
      </w:r>
    </w:p>
    <w:p w:rsidR="001B1FBD" w:rsidRPr="00741AD2" w:rsidRDefault="00773952">
      <w:pPr>
        <w:pStyle w:val="a4"/>
        <w:numPr>
          <w:ilvl w:val="0"/>
          <w:numId w:val="4"/>
        </w:numPr>
        <w:tabs>
          <w:tab w:val="left" w:pos="1034"/>
        </w:tabs>
        <w:spacing w:before="2"/>
        <w:ind w:left="1033" w:right="0" w:hanging="30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вида</w:t>
      </w:r>
      <w:r w:rsidRPr="00741AD2">
        <w:rPr>
          <w:spacing w:val="-6"/>
          <w:sz w:val="28"/>
          <w:szCs w:val="28"/>
        </w:rPr>
        <w:t xml:space="preserve"> </w:t>
      </w:r>
      <w:r w:rsidRPr="00741AD2">
        <w:rPr>
          <w:sz w:val="28"/>
          <w:szCs w:val="28"/>
        </w:rPr>
        <w:t>средств</w:t>
      </w:r>
      <w:r w:rsidRPr="00741AD2">
        <w:rPr>
          <w:spacing w:val="-7"/>
          <w:sz w:val="28"/>
          <w:szCs w:val="28"/>
        </w:rPr>
        <w:t xml:space="preserve"> </w:t>
      </w:r>
      <w:r w:rsidRPr="00741AD2">
        <w:rPr>
          <w:sz w:val="28"/>
          <w:szCs w:val="28"/>
        </w:rPr>
        <w:t>(средства</w:t>
      </w:r>
      <w:r w:rsidRPr="00741AD2">
        <w:rPr>
          <w:spacing w:val="-6"/>
          <w:sz w:val="28"/>
          <w:szCs w:val="28"/>
        </w:rPr>
        <w:t xml:space="preserve"> </w:t>
      </w:r>
      <w:r w:rsidRPr="00741AD2">
        <w:rPr>
          <w:spacing w:val="-2"/>
          <w:sz w:val="28"/>
          <w:szCs w:val="28"/>
        </w:rPr>
        <w:t>бюджета);</w:t>
      </w:r>
    </w:p>
    <w:p w:rsidR="001B1FBD" w:rsidRPr="00741AD2" w:rsidRDefault="00773952">
      <w:pPr>
        <w:pStyle w:val="a4"/>
        <w:numPr>
          <w:ilvl w:val="0"/>
          <w:numId w:val="4"/>
        </w:numPr>
        <w:tabs>
          <w:tab w:val="left" w:pos="1137"/>
        </w:tabs>
        <w:spacing w:before="71" w:line="292" w:lineRule="auto"/>
        <w:ind w:right="168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1B1FBD" w:rsidRPr="00741AD2" w:rsidRDefault="00773952">
      <w:pPr>
        <w:pStyle w:val="a4"/>
        <w:numPr>
          <w:ilvl w:val="0"/>
          <w:numId w:val="4"/>
        </w:numPr>
        <w:tabs>
          <w:tab w:val="left" w:pos="1019"/>
        </w:tabs>
        <w:spacing w:line="292" w:lineRule="auto"/>
        <w:ind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номера</w:t>
      </w:r>
      <w:r w:rsidRPr="00741AD2">
        <w:rPr>
          <w:spacing w:val="-18"/>
          <w:sz w:val="28"/>
          <w:szCs w:val="28"/>
        </w:rPr>
        <w:t xml:space="preserve"> </w:t>
      </w:r>
      <w:r w:rsidRPr="00741AD2">
        <w:rPr>
          <w:sz w:val="28"/>
          <w:szCs w:val="28"/>
        </w:rPr>
        <w:t>учтенного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>в</w:t>
      </w:r>
      <w:r w:rsidRPr="00741AD2">
        <w:rPr>
          <w:spacing w:val="-18"/>
          <w:sz w:val="28"/>
          <w:szCs w:val="28"/>
        </w:rPr>
        <w:t xml:space="preserve"> </w:t>
      </w:r>
      <w:r w:rsidRPr="00741AD2">
        <w:rPr>
          <w:sz w:val="28"/>
          <w:szCs w:val="28"/>
        </w:rPr>
        <w:t>УФК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>по</w:t>
      </w:r>
      <w:r w:rsidRPr="00741AD2">
        <w:rPr>
          <w:spacing w:val="-18"/>
          <w:sz w:val="28"/>
          <w:szCs w:val="28"/>
        </w:rPr>
        <w:t xml:space="preserve"> </w:t>
      </w:r>
      <w:r w:rsidRPr="00741AD2">
        <w:rPr>
          <w:sz w:val="28"/>
          <w:szCs w:val="28"/>
        </w:rPr>
        <w:t>Республике</w:t>
      </w:r>
      <w:r w:rsidRPr="00741AD2">
        <w:rPr>
          <w:spacing w:val="-17"/>
          <w:sz w:val="28"/>
          <w:szCs w:val="28"/>
        </w:rPr>
        <w:t xml:space="preserve"> </w:t>
      </w:r>
      <w:r w:rsidR="00B47F0A">
        <w:rPr>
          <w:sz w:val="28"/>
          <w:szCs w:val="28"/>
        </w:rPr>
        <w:t xml:space="preserve">Адыгея </w:t>
      </w:r>
      <w:r w:rsidRPr="00741AD2">
        <w:rPr>
          <w:sz w:val="28"/>
          <w:szCs w:val="28"/>
        </w:rPr>
        <w:t>бюджетного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 xml:space="preserve">обязательства и номера денежного обязательства получателя бюджетных средств муниципального образования </w:t>
      </w:r>
      <w:r w:rsidR="00B47F0A">
        <w:rPr>
          <w:sz w:val="28"/>
          <w:szCs w:val="28"/>
        </w:rPr>
        <w:t>«</w:t>
      </w:r>
      <w:proofErr w:type="spellStart"/>
      <w:r w:rsidR="00B47F0A">
        <w:rPr>
          <w:sz w:val="28"/>
          <w:szCs w:val="28"/>
        </w:rPr>
        <w:t>Яблоновское</w:t>
      </w:r>
      <w:proofErr w:type="spellEnd"/>
      <w:r w:rsidR="00B47F0A">
        <w:rPr>
          <w:sz w:val="28"/>
          <w:szCs w:val="28"/>
        </w:rPr>
        <w:t xml:space="preserve"> городское поселение» </w:t>
      </w:r>
      <w:r w:rsidRPr="00741AD2">
        <w:rPr>
          <w:sz w:val="28"/>
          <w:szCs w:val="28"/>
        </w:rPr>
        <w:t>(при наличии);</w:t>
      </w:r>
    </w:p>
    <w:p w:rsidR="001B1FBD" w:rsidRPr="00741AD2" w:rsidRDefault="00773952">
      <w:pPr>
        <w:pStyle w:val="a4"/>
        <w:numPr>
          <w:ilvl w:val="0"/>
          <w:numId w:val="4"/>
        </w:numPr>
        <w:tabs>
          <w:tab w:val="left" w:pos="1034"/>
        </w:tabs>
        <w:spacing w:before="1"/>
        <w:ind w:left="1033" w:right="0" w:hanging="306"/>
        <w:rPr>
          <w:sz w:val="28"/>
          <w:szCs w:val="28"/>
        </w:rPr>
      </w:pPr>
      <w:r w:rsidRPr="00741AD2">
        <w:rPr>
          <w:sz w:val="28"/>
          <w:szCs w:val="28"/>
        </w:rPr>
        <w:t>номера</w:t>
      </w:r>
      <w:r w:rsidRPr="00741AD2">
        <w:rPr>
          <w:spacing w:val="-6"/>
          <w:sz w:val="28"/>
          <w:szCs w:val="28"/>
        </w:rPr>
        <w:t xml:space="preserve"> </w:t>
      </w:r>
      <w:r w:rsidRPr="00741AD2">
        <w:rPr>
          <w:sz w:val="28"/>
          <w:szCs w:val="28"/>
        </w:rPr>
        <w:t>и</w:t>
      </w:r>
      <w:r w:rsidRPr="00741AD2">
        <w:rPr>
          <w:spacing w:val="-3"/>
          <w:sz w:val="28"/>
          <w:szCs w:val="28"/>
        </w:rPr>
        <w:t xml:space="preserve"> </w:t>
      </w:r>
      <w:r w:rsidRPr="00741AD2">
        <w:rPr>
          <w:sz w:val="28"/>
          <w:szCs w:val="28"/>
        </w:rPr>
        <w:t>серии</w:t>
      </w:r>
      <w:r w:rsidRPr="00741AD2">
        <w:rPr>
          <w:spacing w:val="-3"/>
          <w:sz w:val="28"/>
          <w:szCs w:val="28"/>
        </w:rPr>
        <w:t xml:space="preserve"> </w:t>
      </w:r>
      <w:r w:rsidRPr="00741AD2">
        <w:rPr>
          <w:spacing w:val="-4"/>
          <w:sz w:val="28"/>
          <w:szCs w:val="28"/>
        </w:rPr>
        <w:t>чека;</w:t>
      </w:r>
    </w:p>
    <w:p w:rsidR="001B1FBD" w:rsidRPr="00741AD2" w:rsidRDefault="00773952">
      <w:pPr>
        <w:pStyle w:val="a4"/>
        <w:numPr>
          <w:ilvl w:val="0"/>
          <w:numId w:val="4"/>
        </w:numPr>
        <w:tabs>
          <w:tab w:val="left" w:pos="1173"/>
        </w:tabs>
        <w:spacing w:before="72"/>
        <w:ind w:left="1172" w:right="0" w:hanging="445"/>
        <w:rPr>
          <w:sz w:val="28"/>
          <w:szCs w:val="28"/>
        </w:rPr>
      </w:pPr>
      <w:r w:rsidRPr="00741AD2">
        <w:rPr>
          <w:sz w:val="28"/>
          <w:szCs w:val="28"/>
        </w:rPr>
        <w:t>срока</w:t>
      </w:r>
      <w:r w:rsidRPr="00741AD2">
        <w:rPr>
          <w:spacing w:val="-9"/>
          <w:sz w:val="28"/>
          <w:szCs w:val="28"/>
        </w:rPr>
        <w:t xml:space="preserve"> </w:t>
      </w:r>
      <w:r w:rsidRPr="00741AD2">
        <w:rPr>
          <w:sz w:val="28"/>
          <w:szCs w:val="28"/>
        </w:rPr>
        <w:t>действия</w:t>
      </w:r>
      <w:r w:rsidRPr="00741AD2">
        <w:rPr>
          <w:spacing w:val="-4"/>
          <w:sz w:val="28"/>
          <w:szCs w:val="28"/>
        </w:rPr>
        <w:t xml:space="preserve"> чека;</w:t>
      </w:r>
    </w:p>
    <w:p w:rsidR="001B1FBD" w:rsidRPr="00741AD2" w:rsidRDefault="00773952">
      <w:pPr>
        <w:pStyle w:val="a4"/>
        <w:numPr>
          <w:ilvl w:val="0"/>
          <w:numId w:val="4"/>
        </w:numPr>
        <w:tabs>
          <w:tab w:val="left" w:pos="1173"/>
        </w:tabs>
        <w:spacing w:before="72"/>
        <w:ind w:left="1172" w:right="0" w:hanging="445"/>
        <w:rPr>
          <w:sz w:val="28"/>
          <w:szCs w:val="28"/>
        </w:rPr>
      </w:pPr>
      <w:r w:rsidRPr="00741AD2">
        <w:rPr>
          <w:sz w:val="28"/>
          <w:szCs w:val="28"/>
        </w:rPr>
        <w:t>фамилии,</w:t>
      </w:r>
      <w:r w:rsidRPr="00741AD2">
        <w:rPr>
          <w:spacing w:val="-7"/>
          <w:sz w:val="28"/>
          <w:szCs w:val="28"/>
        </w:rPr>
        <w:t xml:space="preserve"> </w:t>
      </w:r>
      <w:r w:rsidRPr="00741AD2">
        <w:rPr>
          <w:sz w:val="28"/>
          <w:szCs w:val="28"/>
        </w:rPr>
        <w:t>имени</w:t>
      </w:r>
      <w:r w:rsidRPr="00741AD2">
        <w:rPr>
          <w:spacing w:val="-5"/>
          <w:sz w:val="28"/>
          <w:szCs w:val="28"/>
        </w:rPr>
        <w:t xml:space="preserve"> </w:t>
      </w:r>
      <w:r w:rsidRPr="00741AD2">
        <w:rPr>
          <w:sz w:val="28"/>
          <w:szCs w:val="28"/>
        </w:rPr>
        <w:t>и</w:t>
      </w:r>
      <w:r w:rsidRPr="00741AD2">
        <w:rPr>
          <w:spacing w:val="-3"/>
          <w:sz w:val="28"/>
          <w:szCs w:val="28"/>
        </w:rPr>
        <w:t xml:space="preserve"> </w:t>
      </w:r>
      <w:r w:rsidRPr="00741AD2">
        <w:rPr>
          <w:sz w:val="28"/>
          <w:szCs w:val="28"/>
        </w:rPr>
        <w:t>отчества</w:t>
      </w:r>
      <w:r w:rsidRPr="00741AD2">
        <w:rPr>
          <w:spacing w:val="-4"/>
          <w:sz w:val="28"/>
          <w:szCs w:val="28"/>
        </w:rPr>
        <w:t xml:space="preserve"> </w:t>
      </w:r>
      <w:r w:rsidRPr="00741AD2">
        <w:rPr>
          <w:sz w:val="28"/>
          <w:szCs w:val="28"/>
        </w:rPr>
        <w:t>получателя</w:t>
      </w:r>
      <w:r w:rsidRPr="00741AD2">
        <w:rPr>
          <w:spacing w:val="-3"/>
          <w:sz w:val="28"/>
          <w:szCs w:val="28"/>
        </w:rPr>
        <w:t xml:space="preserve"> </w:t>
      </w:r>
      <w:r w:rsidRPr="00741AD2">
        <w:rPr>
          <w:sz w:val="28"/>
          <w:szCs w:val="28"/>
        </w:rPr>
        <w:t>средств</w:t>
      </w:r>
      <w:r w:rsidRPr="00741AD2">
        <w:rPr>
          <w:spacing w:val="-5"/>
          <w:sz w:val="28"/>
          <w:szCs w:val="28"/>
        </w:rPr>
        <w:t xml:space="preserve"> </w:t>
      </w:r>
      <w:r w:rsidRPr="00741AD2">
        <w:rPr>
          <w:sz w:val="28"/>
          <w:szCs w:val="28"/>
        </w:rPr>
        <w:t>по</w:t>
      </w:r>
      <w:r w:rsidRPr="00741AD2">
        <w:rPr>
          <w:spacing w:val="-2"/>
          <w:sz w:val="28"/>
          <w:szCs w:val="28"/>
        </w:rPr>
        <w:t xml:space="preserve"> чеку;</w:t>
      </w:r>
    </w:p>
    <w:p w:rsidR="001B1FBD" w:rsidRPr="00741AD2" w:rsidRDefault="00773952">
      <w:pPr>
        <w:pStyle w:val="a4"/>
        <w:numPr>
          <w:ilvl w:val="0"/>
          <w:numId w:val="4"/>
        </w:numPr>
        <w:tabs>
          <w:tab w:val="left" w:pos="1194"/>
        </w:tabs>
        <w:spacing w:before="71" w:line="292" w:lineRule="auto"/>
        <w:ind w:right="168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 xml:space="preserve">данных документов, удостоверяющих личность получателя средств по </w:t>
      </w:r>
      <w:r w:rsidRPr="00741AD2">
        <w:rPr>
          <w:spacing w:val="-2"/>
          <w:sz w:val="28"/>
          <w:szCs w:val="28"/>
        </w:rPr>
        <w:t>чеку;</w:t>
      </w:r>
    </w:p>
    <w:p w:rsidR="001B1FBD" w:rsidRPr="00741AD2" w:rsidRDefault="00773952">
      <w:pPr>
        <w:pStyle w:val="a4"/>
        <w:numPr>
          <w:ilvl w:val="0"/>
          <w:numId w:val="4"/>
        </w:numPr>
        <w:tabs>
          <w:tab w:val="left" w:pos="1172"/>
        </w:tabs>
        <w:spacing w:line="292" w:lineRule="auto"/>
        <w:ind w:right="160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данных</w:t>
      </w:r>
      <w:r w:rsidRPr="00741AD2">
        <w:rPr>
          <w:spacing w:val="-7"/>
          <w:sz w:val="28"/>
          <w:szCs w:val="28"/>
        </w:rPr>
        <w:t xml:space="preserve"> </w:t>
      </w:r>
      <w:r w:rsidRPr="00741AD2">
        <w:rPr>
          <w:sz w:val="28"/>
          <w:szCs w:val="28"/>
        </w:rPr>
        <w:t>для</w:t>
      </w:r>
      <w:r w:rsidRPr="00741AD2">
        <w:rPr>
          <w:spacing w:val="-4"/>
          <w:sz w:val="28"/>
          <w:szCs w:val="28"/>
        </w:rPr>
        <w:t xml:space="preserve"> </w:t>
      </w:r>
      <w:r w:rsidRPr="00741AD2">
        <w:rPr>
          <w:sz w:val="28"/>
          <w:szCs w:val="28"/>
        </w:rPr>
        <w:t>осуществления</w:t>
      </w:r>
      <w:r w:rsidRPr="00741AD2">
        <w:rPr>
          <w:spacing w:val="-4"/>
          <w:sz w:val="28"/>
          <w:szCs w:val="28"/>
        </w:rPr>
        <w:t xml:space="preserve"> </w:t>
      </w:r>
      <w:r w:rsidRPr="00741AD2">
        <w:rPr>
          <w:sz w:val="28"/>
          <w:szCs w:val="28"/>
        </w:rPr>
        <w:t>налоговых</w:t>
      </w:r>
      <w:r w:rsidRPr="00741AD2">
        <w:rPr>
          <w:spacing w:val="-7"/>
          <w:sz w:val="28"/>
          <w:szCs w:val="28"/>
        </w:rPr>
        <w:t xml:space="preserve"> </w:t>
      </w:r>
      <w:r w:rsidRPr="00741AD2">
        <w:rPr>
          <w:sz w:val="28"/>
          <w:szCs w:val="28"/>
        </w:rPr>
        <w:t>и</w:t>
      </w:r>
      <w:r w:rsidRPr="00741AD2">
        <w:rPr>
          <w:spacing w:val="-4"/>
          <w:sz w:val="28"/>
          <w:szCs w:val="28"/>
        </w:rPr>
        <w:t xml:space="preserve"> </w:t>
      </w:r>
      <w:r w:rsidRPr="00741AD2">
        <w:rPr>
          <w:sz w:val="28"/>
          <w:szCs w:val="28"/>
        </w:rPr>
        <w:t>иных</w:t>
      </w:r>
      <w:r w:rsidRPr="00741AD2">
        <w:rPr>
          <w:spacing w:val="-3"/>
          <w:sz w:val="28"/>
          <w:szCs w:val="28"/>
        </w:rPr>
        <w:t xml:space="preserve"> </w:t>
      </w:r>
      <w:r w:rsidRPr="00741AD2">
        <w:rPr>
          <w:sz w:val="28"/>
          <w:szCs w:val="28"/>
        </w:rPr>
        <w:t>обязательных</w:t>
      </w:r>
      <w:r w:rsidRPr="00741AD2">
        <w:rPr>
          <w:spacing w:val="-3"/>
          <w:sz w:val="28"/>
          <w:szCs w:val="28"/>
        </w:rPr>
        <w:t xml:space="preserve"> </w:t>
      </w:r>
      <w:r w:rsidRPr="00741AD2">
        <w:rPr>
          <w:sz w:val="28"/>
          <w:szCs w:val="28"/>
        </w:rPr>
        <w:t>платежей</w:t>
      </w:r>
      <w:r w:rsidRPr="00741AD2">
        <w:rPr>
          <w:spacing w:val="-3"/>
          <w:sz w:val="28"/>
          <w:szCs w:val="28"/>
        </w:rPr>
        <w:t xml:space="preserve"> </w:t>
      </w:r>
      <w:r w:rsidRPr="00741AD2">
        <w:rPr>
          <w:sz w:val="28"/>
          <w:szCs w:val="28"/>
        </w:rPr>
        <w:t xml:space="preserve">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</w:t>
      </w:r>
      <w:r w:rsidRPr="00741AD2">
        <w:rPr>
          <w:spacing w:val="-2"/>
          <w:sz w:val="28"/>
          <w:szCs w:val="28"/>
        </w:rPr>
        <w:t>Федерации;</w:t>
      </w:r>
    </w:p>
    <w:p w:rsidR="001B1FBD" w:rsidRPr="00741AD2" w:rsidRDefault="00773952">
      <w:pPr>
        <w:pStyle w:val="a4"/>
        <w:numPr>
          <w:ilvl w:val="0"/>
          <w:numId w:val="4"/>
        </w:numPr>
        <w:tabs>
          <w:tab w:val="left" w:pos="1304"/>
        </w:tabs>
        <w:spacing w:before="1" w:line="292" w:lineRule="auto"/>
        <w:ind w:right="160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бюджетных сред</w:t>
      </w:r>
      <w:r w:rsidR="00B47F0A">
        <w:rPr>
          <w:sz w:val="28"/>
          <w:szCs w:val="28"/>
        </w:rPr>
        <w:t>ств муниципального образования «</w:t>
      </w:r>
      <w:proofErr w:type="spellStart"/>
      <w:r w:rsidR="00B47F0A">
        <w:rPr>
          <w:sz w:val="28"/>
          <w:szCs w:val="28"/>
        </w:rPr>
        <w:t>Яблоновское</w:t>
      </w:r>
      <w:proofErr w:type="spellEnd"/>
      <w:r w:rsidR="00B47F0A">
        <w:rPr>
          <w:sz w:val="28"/>
          <w:szCs w:val="28"/>
        </w:rPr>
        <w:t xml:space="preserve"> городское поселение»</w:t>
      </w:r>
      <w:r w:rsidRPr="00741AD2">
        <w:rPr>
          <w:sz w:val="28"/>
          <w:szCs w:val="28"/>
        </w:rPr>
        <w:t>, и документов, подтверждающих возникновение денежных обязательств получателей</w:t>
      </w:r>
      <w:r w:rsidRPr="00741AD2">
        <w:rPr>
          <w:spacing w:val="-18"/>
          <w:sz w:val="28"/>
          <w:szCs w:val="28"/>
        </w:rPr>
        <w:t xml:space="preserve"> </w:t>
      </w:r>
      <w:r w:rsidRPr="00741AD2">
        <w:rPr>
          <w:sz w:val="28"/>
          <w:szCs w:val="28"/>
        </w:rPr>
        <w:t>бюджетных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>средств</w:t>
      </w:r>
      <w:r w:rsidRPr="00741AD2">
        <w:rPr>
          <w:spacing w:val="-18"/>
          <w:sz w:val="28"/>
          <w:szCs w:val="28"/>
        </w:rPr>
        <w:t xml:space="preserve"> </w:t>
      </w:r>
      <w:r w:rsidRPr="00741AD2">
        <w:rPr>
          <w:sz w:val="28"/>
          <w:szCs w:val="28"/>
        </w:rPr>
        <w:t>муниципального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>образования</w:t>
      </w:r>
      <w:r w:rsidRPr="00741AD2">
        <w:rPr>
          <w:spacing w:val="-18"/>
          <w:sz w:val="28"/>
          <w:szCs w:val="28"/>
        </w:rPr>
        <w:t xml:space="preserve"> </w:t>
      </w:r>
      <w:r w:rsidR="007D7AAB">
        <w:rPr>
          <w:spacing w:val="-18"/>
          <w:sz w:val="28"/>
          <w:szCs w:val="28"/>
        </w:rPr>
        <w:t>«</w:t>
      </w:r>
      <w:proofErr w:type="spellStart"/>
      <w:r w:rsidR="007D7AAB">
        <w:rPr>
          <w:spacing w:val="-18"/>
          <w:sz w:val="28"/>
          <w:szCs w:val="28"/>
        </w:rPr>
        <w:t>Яблоновское</w:t>
      </w:r>
      <w:proofErr w:type="spellEnd"/>
      <w:r w:rsidR="007D7AAB">
        <w:rPr>
          <w:spacing w:val="-18"/>
          <w:sz w:val="28"/>
          <w:szCs w:val="28"/>
        </w:rPr>
        <w:t xml:space="preserve"> городское поселение»</w:t>
      </w:r>
      <w:r w:rsidRPr="00741AD2">
        <w:rPr>
          <w:sz w:val="28"/>
          <w:szCs w:val="28"/>
        </w:rPr>
        <w:t xml:space="preserve">, предоставляемых получателями бюджетных средств муниципального образования </w:t>
      </w:r>
      <w:r w:rsidR="007D7AAB">
        <w:rPr>
          <w:sz w:val="28"/>
          <w:szCs w:val="28"/>
        </w:rPr>
        <w:t>«</w:t>
      </w:r>
      <w:proofErr w:type="spellStart"/>
      <w:r w:rsidR="007D7AAB">
        <w:rPr>
          <w:sz w:val="28"/>
          <w:szCs w:val="28"/>
        </w:rPr>
        <w:t>Яблоновское</w:t>
      </w:r>
      <w:proofErr w:type="spellEnd"/>
      <w:r w:rsidR="007D7AAB">
        <w:rPr>
          <w:sz w:val="28"/>
          <w:szCs w:val="28"/>
        </w:rPr>
        <w:t xml:space="preserve"> городское поселение» </w:t>
      </w:r>
      <w:r w:rsidRPr="00741AD2">
        <w:rPr>
          <w:sz w:val="28"/>
          <w:szCs w:val="28"/>
        </w:rPr>
        <w:t>при постановке на учет бюджетных и денежных обязательств в соответствии с порядком учета Управлением Федерального казначейства по Республике</w:t>
      </w:r>
      <w:r w:rsidR="007D7AAB">
        <w:rPr>
          <w:sz w:val="28"/>
          <w:szCs w:val="28"/>
        </w:rPr>
        <w:t xml:space="preserve"> Адыгея</w:t>
      </w:r>
      <w:r w:rsidRPr="00741AD2">
        <w:rPr>
          <w:sz w:val="28"/>
          <w:szCs w:val="28"/>
        </w:rPr>
        <w:t xml:space="preserve"> бюджетных и денежных обязательств получателей бюджетных средств муниципального образования </w:t>
      </w:r>
      <w:r w:rsidR="007D7AAB">
        <w:rPr>
          <w:sz w:val="28"/>
          <w:szCs w:val="28"/>
        </w:rPr>
        <w:t>«</w:t>
      </w:r>
      <w:proofErr w:type="spellStart"/>
      <w:r w:rsidR="007D7AAB">
        <w:rPr>
          <w:sz w:val="28"/>
          <w:szCs w:val="28"/>
        </w:rPr>
        <w:t>Яблоновское</w:t>
      </w:r>
      <w:proofErr w:type="spellEnd"/>
      <w:r w:rsidR="007D7AAB">
        <w:rPr>
          <w:sz w:val="28"/>
          <w:szCs w:val="28"/>
        </w:rPr>
        <w:t xml:space="preserve"> городское поселение»</w:t>
      </w:r>
      <w:r w:rsidRPr="00741AD2">
        <w:rPr>
          <w:sz w:val="28"/>
          <w:szCs w:val="28"/>
        </w:rPr>
        <w:t>, (далее - порядок учета обязательств);</w:t>
      </w:r>
    </w:p>
    <w:p w:rsidR="001B1FBD" w:rsidRPr="00741AD2" w:rsidRDefault="00773952">
      <w:pPr>
        <w:pStyle w:val="a4"/>
        <w:numPr>
          <w:ilvl w:val="0"/>
          <w:numId w:val="4"/>
        </w:numPr>
        <w:tabs>
          <w:tab w:val="left" w:pos="1407"/>
        </w:tabs>
        <w:spacing w:before="5" w:line="292" w:lineRule="auto"/>
        <w:ind w:right="163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</w:t>
      </w:r>
    </w:p>
    <w:p w:rsidR="001B1FBD" w:rsidRPr="00741AD2" w:rsidRDefault="001B1FBD">
      <w:pPr>
        <w:spacing w:line="292" w:lineRule="auto"/>
        <w:jc w:val="both"/>
        <w:rPr>
          <w:sz w:val="28"/>
          <w:szCs w:val="28"/>
        </w:rPr>
        <w:sectPr w:rsidR="001B1FBD" w:rsidRPr="00741AD2">
          <w:pgSz w:w="11910" w:h="16840"/>
          <w:pgMar w:top="1040" w:right="400" w:bottom="280" w:left="1540" w:header="569" w:footer="0" w:gutter="0"/>
          <w:cols w:space="720"/>
        </w:sectPr>
      </w:pPr>
    </w:p>
    <w:p w:rsidR="001B1FBD" w:rsidRPr="00741AD2" w:rsidRDefault="00773952">
      <w:pPr>
        <w:pStyle w:val="a3"/>
        <w:spacing w:before="79" w:line="292" w:lineRule="auto"/>
        <w:ind w:right="160"/>
      </w:pPr>
      <w:r w:rsidRPr="00741AD2">
        <w:lastRenderedPageBreak/>
        <w:t>услуг (акт выполненных работ (оказанных услуг) и (или) счет и (или) счет- фактура), номер и дата исполнительного документа (исполнительный лист, судебный приказ), иных документов, подтверждающих возникновение соответствующих</w:t>
      </w:r>
      <w:r w:rsidRPr="00741AD2">
        <w:rPr>
          <w:spacing w:val="-7"/>
        </w:rPr>
        <w:t xml:space="preserve"> </w:t>
      </w:r>
      <w:r w:rsidRPr="00741AD2">
        <w:t>денежных</w:t>
      </w:r>
      <w:r w:rsidRPr="00741AD2">
        <w:rPr>
          <w:spacing w:val="-10"/>
        </w:rPr>
        <w:t xml:space="preserve"> </w:t>
      </w:r>
      <w:r w:rsidRPr="00741AD2">
        <w:t>обязательств</w:t>
      </w:r>
      <w:r w:rsidRPr="00741AD2">
        <w:rPr>
          <w:spacing w:val="-9"/>
        </w:rPr>
        <w:t xml:space="preserve"> </w:t>
      </w:r>
      <w:r w:rsidRPr="00741AD2">
        <w:t>(далее</w:t>
      </w:r>
      <w:r w:rsidRPr="00741AD2">
        <w:rPr>
          <w:spacing w:val="-6"/>
        </w:rPr>
        <w:t xml:space="preserve"> </w:t>
      </w:r>
      <w:r w:rsidRPr="00741AD2">
        <w:t>-</w:t>
      </w:r>
      <w:r w:rsidRPr="00741AD2">
        <w:rPr>
          <w:spacing w:val="-8"/>
        </w:rPr>
        <w:t xml:space="preserve"> </w:t>
      </w:r>
      <w:r w:rsidRPr="00741AD2">
        <w:t>документы,</w:t>
      </w:r>
      <w:r w:rsidRPr="00741AD2">
        <w:rPr>
          <w:spacing w:val="-9"/>
        </w:rPr>
        <w:t xml:space="preserve"> </w:t>
      </w:r>
      <w:r w:rsidRPr="00741AD2">
        <w:t>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</w:t>
      </w:r>
      <w:r w:rsidRPr="00741AD2">
        <w:rPr>
          <w:spacing w:val="-18"/>
        </w:rPr>
        <w:t xml:space="preserve"> </w:t>
      </w:r>
      <w:r w:rsidRPr="00741AD2">
        <w:t>контракту),</w:t>
      </w:r>
      <w:r w:rsidRPr="00741AD2">
        <w:rPr>
          <w:spacing w:val="-14"/>
        </w:rPr>
        <w:t xml:space="preserve"> </w:t>
      </w:r>
      <w:r w:rsidRPr="00741AD2">
        <w:t>если</w:t>
      </w:r>
      <w:r w:rsidRPr="00741AD2">
        <w:rPr>
          <w:spacing w:val="-14"/>
        </w:rPr>
        <w:t xml:space="preserve"> </w:t>
      </w:r>
      <w:r w:rsidRPr="00741AD2">
        <w:t>условиями</w:t>
      </w:r>
      <w:r w:rsidRPr="00741AD2">
        <w:rPr>
          <w:spacing w:val="-14"/>
        </w:rPr>
        <w:t xml:space="preserve"> </w:t>
      </w:r>
      <w:r w:rsidRPr="00741AD2">
        <w:t>таких</w:t>
      </w:r>
      <w:r w:rsidRPr="00741AD2">
        <w:rPr>
          <w:spacing w:val="-16"/>
        </w:rPr>
        <w:t xml:space="preserve"> </w:t>
      </w:r>
      <w:r w:rsidRPr="00741AD2">
        <w:t>договоров</w:t>
      </w:r>
      <w:r w:rsidRPr="00741AD2">
        <w:rPr>
          <w:spacing w:val="-15"/>
        </w:rPr>
        <w:t xml:space="preserve"> </w:t>
      </w:r>
      <w:r w:rsidRPr="00741AD2">
        <w:t>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1B1FBD" w:rsidRPr="00741AD2" w:rsidRDefault="00773952">
      <w:pPr>
        <w:pStyle w:val="a4"/>
        <w:numPr>
          <w:ilvl w:val="0"/>
          <w:numId w:val="4"/>
        </w:numPr>
        <w:tabs>
          <w:tab w:val="left" w:pos="1467"/>
        </w:tabs>
        <w:spacing w:before="5" w:line="292" w:lineRule="auto"/>
        <w:ind w:right="169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1B1FBD" w:rsidRPr="00741AD2" w:rsidRDefault="00773952">
      <w:pPr>
        <w:pStyle w:val="a4"/>
        <w:numPr>
          <w:ilvl w:val="0"/>
          <w:numId w:val="5"/>
        </w:numPr>
        <w:tabs>
          <w:tab w:val="left" w:pos="1115"/>
        </w:tabs>
        <w:spacing w:line="292" w:lineRule="auto"/>
        <w:ind w:right="165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Требования подпунктов 14 - 16 пункта 4 настоящего Порядка не применяются в отношении:</w:t>
      </w:r>
    </w:p>
    <w:p w:rsidR="001B1FBD" w:rsidRPr="00741AD2" w:rsidRDefault="00773952">
      <w:pPr>
        <w:pStyle w:val="a3"/>
        <w:spacing w:before="2" w:line="292" w:lineRule="auto"/>
        <w:ind w:right="164" w:firstLine="566"/>
      </w:pPr>
      <w:r w:rsidRPr="00741AD2">
        <w:t xml:space="preserve">Распоряжения при перечислении средств получателям бюджетных средств муниципального образования </w:t>
      </w:r>
      <w:r w:rsidR="007D7AAB">
        <w:t>«</w:t>
      </w:r>
      <w:proofErr w:type="spellStart"/>
      <w:r w:rsidR="007D7AAB">
        <w:t>Яблоновское</w:t>
      </w:r>
      <w:proofErr w:type="spellEnd"/>
      <w:r w:rsidR="007D7AAB">
        <w:t xml:space="preserve"> городское поселение»</w:t>
      </w:r>
      <w:r w:rsidRPr="00741AD2">
        <w:t>, осуществляющим в соответствии с бюджетным законодательством Российской Федерации операции со средствами бюджета муниципального</w:t>
      </w:r>
      <w:r w:rsidRPr="00741AD2">
        <w:rPr>
          <w:spacing w:val="-16"/>
        </w:rPr>
        <w:t xml:space="preserve"> </w:t>
      </w:r>
      <w:r w:rsidRPr="00741AD2">
        <w:t>образования</w:t>
      </w:r>
      <w:r w:rsidRPr="00741AD2">
        <w:rPr>
          <w:spacing w:val="-14"/>
        </w:rPr>
        <w:t xml:space="preserve"> </w:t>
      </w:r>
      <w:r w:rsidR="007D7AAB">
        <w:rPr>
          <w:spacing w:val="-14"/>
        </w:rPr>
        <w:t>«</w:t>
      </w:r>
      <w:proofErr w:type="spellStart"/>
      <w:r w:rsidR="007D7AAB">
        <w:rPr>
          <w:spacing w:val="-14"/>
        </w:rPr>
        <w:t>Яблоновское</w:t>
      </w:r>
      <w:proofErr w:type="spellEnd"/>
      <w:r w:rsidR="007D7AAB">
        <w:rPr>
          <w:spacing w:val="-14"/>
        </w:rPr>
        <w:t xml:space="preserve"> городское поселение»</w:t>
      </w:r>
      <w:r w:rsidRPr="00741AD2">
        <w:rPr>
          <w:spacing w:val="-15"/>
        </w:rPr>
        <w:t xml:space="preserve"> </w:t>
      </w:r>
      <w:r w:rsidRPr="00741AD2">
        <w:t>(в</w:t>
      </w:r>
      <w:r w:rsidRPr="00741AD2">
        <w:rPr>
          <w:spacing w:val="-15"/>
        </w:rPr>
        <w:t xml:space="preserve"> </w:t>
      </w:r>
      <w:r w:rsidRPr="00741AD2">
        <w:t>том</w:t>
      </w:r>
      <w:r w:rsidRPr="00741AD2">
        <w:rPr>
          <w:spacing w:val="-15"/>
        </w:rPr>
        <w:t xml:space="preserve"> </w:t>
      </w:r>
      <w:r w:rsidRPr="00741AD2">
        <w:t>числе в иностранной валюте) на счетах, открытых им в учреждении Центрального банка Российской Федерации или кредитной организации;</w:t>
      </w:r>
    </w:p>
    <w:p w:rsidR="001B1FBD" w:rsidRPr="00741AD2" w:rsidRDefault="00773952">
      <w:pPr>
        <w:pStyle w:val="a3"/>
        <w:spacing w:before="1" w:line="292" w:lineRule="auto"/>
        <w:ind w:right="167" w:firstLine="566"/>
      </w:pPr>
      <w:r w:rsidRPr="00741AD2">
        <w:t xml:space="preserve">Распоряжения при перечислении средств структурным (обособленным) подразделениям получателей средств бюджета муниципального образования </w:t>
      </w:r>
      <w:r w:rsidR="007D7AAB">
        <w:t>«</w:t>
      </w:r>
      <w:proofErr w:type="spellStart"/>
      <w:r w:rsidR="007D7AAB">
        <w:t>Яблоновское</w:t>
      </w:r>
      <w:proofErr w:type="spellEnd"/>
      <w:r w:rsidR="007D7AAB">
        <w:t xml:space="preserve"> городское поселение»</w:t>
      </w:r>
      <w:r w:rsidRPr="00741AD2">
        <w:t>, не наделенным полномочиями по ведению бюджетного учета;</w:t>
      </w:r>
    </w:p>
    <w:p w:rsidR="001B1FBD" w:rsidRPr="00741AD2" w:rsidRDefault="00773952">
      <w:pPr>
        <w:pStyle w:val="a3"/>
        <w:spacing w:before="1" w:line="292" w:lineRule="auto"/>
        <w:ind w:right="162" w:firstLine="566"/>
      </w:pPr>
      <w:r w:rsidRPr="00741AD2">
        <w:t xml:space="preserve">Распоряжения при перечислении средств при оплате по договору на оказание услуг, выполнение работ, заключенному получателем бюджетных средств с физическим лицом, не являющимся индивидуальным </w:t>
      </w:r>
      <w:r w:rsidRPr="00741AD2">
        <w:rPr>
          <w:spacing w:val="-2"/>
        </w:rPr>
        <w:t>предпринимателем;</w:t>
      </w:r>
    </w:p>
    <w:p w:rsidR="001B1FBD" w:rsidRPr="00741AD2" w:rsidRDefault="00773952">
      <w:pPr>
        <w:pStyle w:val="a3"/>
        <w:spacing w:before="4" w:line="292" w:lineRule="auto"/>
        <w:ind w:right="167" w:firstLine="566"/>
      </w:pPr>
      <w:r w:rsidRPr="00741AD2">
        <w:t>Распоряжения на получение наличных денег (Распоряжения на получение денежных средств, перечисляемых на карту;</w:t>
      </w:r>
    </w:p>
    <w:p w:rsidR="001B1FBD" w:rsidRPr="00741AD2" w:rsidRDefault="00773952">
      <w:pPr>
        <w:pStyle w:val="a3"/>
        <w:spacing w:line="321" w:lineRule="exact"/>
        <w:ind w:left="728"/>
      </w:pPr>
      <w:r w:rsidRPr="00741AD2">
        <w:t>Распоряжения</w:t>
      </w:r>
      <w:r w:rsidRPr="00741AD2">
        <w:rPr>
          <w:spacing w:val="-5"/>
        </w:rPr>
        <w:t xml:space="preserve"> </w:t>
      </w:r>
      <w:r w:rsidRPr="00741AD2">
        <w:t>на</w:t>
      </w:r>
      <w:r w:rsidRPr="00741AD2">
        <w:rPr>
          <w:spacing w:val="-5"/>
        </w:rPr>
        <w:t xml:space="preserve"> </w:t>
      </w:r>
      <w:r w:rsidRPr="00741AD2">
        <w:t>уплату</w:t>
      </w:r>
      <w:r w:rsidRPr="00741AD2">
        <w:rPr>
          <w:spacing w:val="-7"/>
        </w:rPr>
        <w:t xml:space="preserve"> </w:t>
      </w:r>
      <w:r w:rsidRPr="00741AD2">
        <w:t>налогов</w:t>
      </w:r>
      <w:r w:rsidRPr="00741AD2">
        <w:rPr>
          <w:spacing w:val="-7"/>
        </w:rPr>
        <w:t xml:space="preserve"> </w:t>
      </w:r>
      <w:r w:rsidRPr="00741AD2">
        <w:t>и</w:t>
      </w:r>
      <w:r w:rsidRPr="00741AD2">
        <w:rPr>
          <w:spacing w:val="-4"/>
        </w:rPr>
        <w:t xml:space="preserve"> </w:t>
      </w:r>
      <w:r w:rsidRPr="00741AD2">
        <w:rPr>
          <w:spacing w:val="-2"/>
        </w:rPr>
        <w:t>сборов;</w:t>
      </w:r>
    </w:p>
    <w:p w:rsidR="001B1FBD" w:rsidRPr="00741AD2" w:rsidRDefault="00773952">
      <w:pPr>
        <w:pStyle w:val="a3"/>
        <w:spacing w:before="71" w:line="292" w:lineRule="auto"/>
        <w:ind w:right="168" w:firstLine="566"/>
      </w:pPr>
      <w:r w:rsidRPr="00741AD2">
        <w:t>Требования подпункта 14 пункта 4 настоящего Порядка также не применяются</w:t>
      </w:r>
      <w:r w:rsidRPr="00741AD2">
        <w:rPr>
          <w:spacing w:val="80"/>
        </w:rPr>
        <w:t xml:space="preserve"> </w:t>
      </w:r>
      <w:r w:rsidRPr="00741AD2">
        <w:t>в</w:t>
      </w:r>
      <w:r w:rsidRPr="00741AD2">
        <w:rPr>
          <w:spacing w:val="80"/>
        </w:rPr>
        <w:t xml:space="preserve"> </w:t>
      </w:r>
      <w:r w:rsidRPr="00741AD2">
        <w:t>отношении</w:t>
      </w:r>
      <w:r w:rsidRPr="00741AD2">
        <w:rPr>
          <w:spacing w:val="80"/>
        </w:rPr>
        <w:t xml:space="preserve"> </w:t>
      </w:r>
      <w:r w:rsidRPr="00741AD2">
        <w:t>Распоряжения</w:t>
      </w:r>
      <w:r w:rsidRPr="00741AD2">
        <w:rPr>
          <w:spacing w:val="80"/>
        </w:rPr>
        <w:t xml:space="preserve"> </w:t>
      </w:r>
      <w:r w:rsidRPr="00741AD2">
        <w:t>при</w:t>
      </w:r>
      <w:r w:rsidRPr="00741AD2">
        <w:rPr>
          <w:spacing w:val="80"/>
        </w:rPr>
        <w:t xml:space="preserve"> </w:t>
      </w:r>
      <w:r w:rsidRPr="00741AD2">
        <w:t>оплате</w:t>
      </w:r>
      <w:r w:rsidRPr="00741AD2">
        <w:rPr>
          <w:spacing w:val="80"/>
        </w:rPr>
        <w:t xml:space="preserve"> </w:t>
      </w:r>
      <w:r w:rsidRPr="00741AD2">
        <w:t>товаров,</w:t>
      </w:r>
      <w:r w:rsidRPr="00741AD2">
        <w:rPr>
          <w:spacing w:val="80"/>
        </w:rPr>
        <w:t xml:space="preserve"> </w:t>
      </w:r>
      <w:r w:rsidRPr="00741AD2">
        <w:t>выполнении</w:t>
      </w:r>
    </w:p>
    <w:p w:rsidR="001B1FBD" w:rsidRPr="00741AD2" w:rsidRDefault="001B1FBD">
      <w:pPr>
        <w:spacing w:line="292" w:lineRule="auto"/>
        <w:rPr>
          <w:sz w:val="28"/>
          <w:szCs w:val="28"/>
        </w:rPr>
        <w:sectPr w:rsidR="001B1FBD" w:rsidRPr="00741AD2">
          <w:pgSz w:w="11910" w:h="16840"/>
          <w:pgMar w:top="1040" w:right="400" w:bottom="280" w:left="1540" w:header="569" w:footer="0" w:gutter="0"/>
          <w:cols w:space="720"/>
        </w:sectPr>
      </w:pPr>
    </w:p>
    <w:p w:rsidR="001B1FBD" w:rsidRPr="00741AD2" w:rsidRDefault="00773952">
      <w:pPr>
        <w:pStyle w:val="a3"/>
        <w:spacing w:before="79" w:line="292" w:lineRule="auto"/>
        <w:ind w:right="162"/>
      </w:pPr>
      <w:r w:rsidRPr="00741AD2">
        <w:lastRenderedPageBreak/>
        <w:t>работ, оказании услуг в случаях, когда заключение договора (муниципального контракта) на поставку товаров, выполнение работ, оказание услуг для муниципальных нужд (далее - договор (муниципальный контракт) законодательством Российской Федерации не предусмотрено.</w:t>
      </w:r>
    </w:p>
    <w:p w:rsidR="001B1FBD" w:rsidRPr="00741AD2" w:rsidRDefault="00773952">
      <w:pPr>
        <w:pStyle w:val="a3"/>
        <w:spacing w:before="3" w:line="292" w:lineRule="auto"/>
        <w:ind w:right="172" w:firstLine="566"/>
      </w:pPr>
      <w:r w:rsidRPr="00741AD2">
        <w:t xml:space="preserve">Требования подпункта 15 пункта 4 настоящего Порядка не применяются в </w:t>
      </w:r>
      <w:r w:rsidRPr="00741AD2">
        <w:rPr>
          <w:spacing w:val="-2"/>
        </w:rPr>
        <w:t>отношении:</w:t>
      </w:r>
    </w:p>
    <w:p w:rsidR="001B1FBD" w:rsidRPr="00741AD2" w:rsidRDefault="00773952">
      <w:pPr>
        <w:pStyle w:val="a3"/>
        <w:spacing w:line="292" w:lineRule="auto"/>
        <w:ind w:right="167" w:firstLine="566"/>
      </w:pPr>
      <w:r w:rsidRPr="00741AD2">
        <w:t>осуществления авансовых платежей в соответствии с условиями договора (муниципального контракта);</w:t>
      </w:r>
    </w:p>
    <w:p w:rsidR="001B1FBD" w:rsidRPr="00741AD2" w:rsidRDefault="00773952">
      <w:pPr>
        <w:pStyle w:val="a3"/>
        <w:spacing w:before="1" w:line="292" w:lineRule="auto"/>
        <w:ind w:right="161" w:firstLine="566"/>
      </w:pPr>
      <w:r w:rsidRPr="00741AD2">
        <w:t xml:space="preserve">перечисления средств в соответствии с соглашением на предоставление межбюджетных трансфертов, соглашением на предоставление субсидий бюджетным (автономным) учреждениям муниципального образования </w:t>
      </w:r>
      <w:r w:rsidR="00871443">
        <w:t>«</w:t>
      </w:r>
      <w:proofErr w:type="spellStart"/>
      <w:r w:rsidR="00871443">
        <w:t>Яблоновское</w:t>
      </w:r>
      <w:proofErr w:type="spellEnd"/>
      <w:r w:rsidR="00871443">
        <w:t xml:space="preserve"> городское поселение»</w:t>
      </w:r>
      <w:r w:rsidRPr="00741AD2">
        <w:t>,</w:t>
      </w:r>
      <w:r w:rsidRPr="00741AD2">
        <w:rPr>
          <w:spacing w:val="-17"/>
        </w:rPr>
        <w:t xml:space="preserve"> </w:t>
      </w:r>
      <w:r w:rsidRPr="00741AD2">
        <w:t>соглашением</w:t>
      </w:r>
      <w:r w:rsidRPr="00741AD2">
        <w:rPr>
          <w:spacing w:val="-18"/>
        </w:rPr>
        <w:t xml:space="preserve"> </w:t>
      </w:r>
      <w:r w:rsidRPr="00741AD2">
        <w:t>на</w:t>
      </w:r>
      <w:r w:rsidRPr="00741AD2">
        <w:rPr>
          <w:spacing w:val="-17"/>
        </w:rPr>
        <w:t xml:space="preserve"> </w:t>
      </w:r>
      <w:r w:rsidRPr="00741AD2">
        <w:t>предоставление</w:t>
      </w:r>
      <w:r w:rsidRPr="00741AD2">
        <w:rPr>
          <w:spacing w:val="-18"/>
        </w:rPr>
        <w:t xml:space="preserve"> </w:t>
      </w:r>
      <w:r w:rsidRPr="00741AD2">
        <w:t xml:space="preserve">субсидий муниципальным унитарным предприятиям муниципального образования </w:t>
      </w:r>
      <w:r w:rsidR="00871443">
        <w:t>«</w:t>
      </w:r>
      <w:proofErr w:type="spellStart"/>
      <w:r w:rsidR="00871443">
        <w:t>Яблоновское</w:t>
      </w:r>
      <w:proofErr w:type="spellEnd"/>
      <w:r w:rsidR="00871443">
        <w:t xml:space="preserve"> городское поселение»</w:t>
      </w:r>
      <w:r w:rsidRPr="00741AD2">
        <w:t xml:space="preserve"> на осуществление</w:t>
      </w:r>
      <w:r w:rsidRPr="00741AD2">
        <w:rPr>
          <w:spacing w:val="-18"/>
        </w:rPr>
        <w:t xml:space="preserve"> </w:t>
      </w:r>
      <w:r w:rsidRPr="00741AD2">
        <w:t>капитальных</w:t>
      </w:r>
      <w:r w:rsidRPr="00741AD2">
        <w:rPr>
          <w:spacing w:val="-17"/>
        </w:rPr>
        <w:t xml:space="preserve"> </w:t>
      </w:r>
      <w:r w:rsidRPr="00741AD2">
        <w:t>вложений</w:t>
      </w:r>
      <w:r w:rsidRPr="00741AD2">
        <w:rPr>
          <w:spacing w:val="-18"/>
        </w:rPr>
        <w:t xml:space="preserve"> </w:t>
      </w:r>
      <w:r w:rsidRPr="00741AD2">
        <w:t>в</w:t>
      </w:r>
      <w:r w:rsidRPr="00741AD2">
        <w:rPr>
          <w:spacing w:val="-17"/>
        </w:rPr>
        <w:t xml:space="preserve"> </w:t>
      </w:r>
      <w:r w:rsidRPr="00741AD2">
        <w:t>объекты</w:t>
      </w:r>
      <w:r w:rsidRPr="00741AD2">
        <w:rPr>
          <w:spacing w:val="-18"/>
        </w:rPr>
        <w:t xml:space="preserve"> </w:t>
      </w:r>
      <w:r w:rsidRPr="00741AD2">
        <w:t>муниципальной</w:t>
      </w:r>
      <w:r w:rsidRPr="00741AD2">
        <w:rPr>
          <w:spacing w:val="-17"/>
        </w:rPr>
        <w:t xml:space="preserve"> </w:t>
      </w:r>
      <w:r w:rsidRPr="00741AD2">
        <w:t xml:space="preserve">собственности муниципального образования </w:t>
      </w:r>
      <w:r w:rsidR="00871443">
        <w:t>«</w:t>
      </w:r>
      <w:proofErr w:type="spellStart"/>
      <w:r w:rsidR="00871443">
        <w:t>Яблоновское</w:t>
      </w:r>
      <w:proofErr w:type="spellEnd"/>
      <w:r w:rsidR="00871443">
        <w:t xml:space="preserve"> городское поселение»</w:t>
      </w:r>
      <w:r w:rsidRPr="00741AD2">
        <w:t>, соглашений на предоставление субсидий (грантов) юридическим лицам;</w:t>
      </w:r>
    </w:p>
    <w:p w:rsidR="001B1FBD" w:rsidRPr="00741AD2" w:rsidRDefault="00773952">
      <w:pPr>
        <w:pStyle w:val="a3"/>
        <w:spacing w:before="4" w:line="292" w:lineRule="auto"/>
        <w:ind w:right="167" w:firstLine="566"/>
      </w:pPr>
      <w:r w:rsidRPr="00741AD2">
        <w:t>перечисления средств в соответствии с договором, заключенным в связи с предоставлением</w:t>
      </w:r>
      <w:r w:rsidRPr="00741AD2">
        <w:rPr>
          <w:spacing w:val="-14"/>
        </w:rPr>
        <w:t xml:space="preserve"> </w:t>
      </w:r>
      <w:r w:rsidRPr="00741AD2">
        <w:t>бюджетных</w:t>
      </w:r>
      <w:r w:rsidRPr="00741AD2">
        <w:rPr>
          <w:spacing w:val="-13"/>
        </w:rPr>
        <w:t xml:space="preserve"> </w:t>
      </w:r>
      <w:r w:rsidRPr="00741AD2">
        <w:t>инвестиций</w:t>
      </w:r>
      <w:r w:rsidRPr="00741AD2">
        <w:rPr>
          <w:spacing w:val="-13"/>
        </w:rPr>
        <w:t xml:space="preserve"> </w:t>
      </w:r>
      <w:r w:rsidRPr="00741AD2">
        <w:t>юридическому</w:t>
      </w:r>
      <w:r w:rsidRPr="00741AD2">
        <w:rPr>
          <w:spacing w:val="-17"/>
        </w:rPr>
        <w:t xml:space="preserve"> </w:t>
      </w:r>
      <w:r w:rsidRPr="00741AD2">
        <w:t>лицу</w:t>
      </w:r>
      <w:r w:rsidRPr="00741AD2">
        <w:rPr>
          <w:spacing w:val="-17"/>
        </w:rPr>
        <w:t xml:space="preserve"> </w:t>
      </w:r>
      <w:r w:rsidRPr="00741AD2">
        <w:t>в</w:t>
      </w:r>
      <w:r w:rsidRPr="00741AD2">
        <w:rPr>
          <w:spacing w:val="-14"/>
        </w:rPr>
        <w:t xml:space="preserve"> </w:t>
      </w:r>
      <w:r w:rsidRPr="00741AD2">
        <w:t>соответствии</w:t>
      </w:r>
      <w:r w:rsidRPr="00741AD2">
        <w:rPr>
          <w:spacing w:val="-15"/>
        </w:rPr>
        <w:t xml:space="preserve"> </w:t>
      </w:r>
      <w:r w:rsidRPr="00741AD2">
        <w:t>со статьей 80 Бюджетного кодекса Российской Федерации;</w:t>
      </w:r>
    </w:p>
    <w:p w:rsidR="001B1FBD" w:rsidRPr="00741AD2" w:rsidRDefault="00773952">
      <w:pPr>
        <w:pStyle w:val="a3"/>
        <w:spacing w:line="292" w:lineRule="auto"/>
        <w:ind w:right="169" w:firstLine="566"/>
      </w:pPr>
      <w:r w:rsidRPr="00741AD2">
        <w:t>перечисления средств в соответствии с нормативным правовым актом о предоставлении субсидии юридическому лицу;</w:t>
      </w:r>
    </w:p>
    <w:p w:rsidR="001B1FBD" w:rsidRPr="00741AD2" w:rsidRDefault="00773952">
      <w:pPr>
        <w:pStyle w:val="a3"/>
        <w:spacing w:line="292" w:lineRule="auto"/>
        <w:ind w:right="169" w:firstLine="566"/>
      </w:pPr>
      <w:r w:rsidRPr="00741AD2">
        <w:t>перечисления средств в соответствии с нормативным правовым актом о предоставлении межбюджетного трансферта.</w:t>
      </w:r>
    </w:p>
    <w:p w:rsidR="001B1FBD" w:rsidRPr="00741AD2" w:rsidRDefault="00773952">
      <w:pPr>
        <w:pStyle w:val="a3"/>
        <w:spacing w:before="1" w:line="292" w:lineRule="auto"/>
        <w:ind w:right="163" w:firstLine="566"/>
      </w:pPr>
      <w:r w:rsidRPr="00741AD2">
        <w:t xml:space="preserve"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федерального бюджета) в рамках одного денежного обязательства получателя бюджетных средств муниципального образования </w:t>
      </w:r>
      <w:r w:rsidR="00871443">
        <w:t>«</w:t>
      </w:r>
      <w:proofErr w:type="spellStart"/>
      <w:r w:rsidR="00871443">
        <w:t>Яблоновское</w:t>
      </w:r>
      <w:proofErr w:type="spellEnd"/>
      <w:r w:rsidR="00871443">
        <w:t xml:space="preserve"> городское поселение»</w:t>
      </w:r>
      <w:r w:rsidRPr="00741AD2">
        <w:t xml:space="preserve"> (администратора источников финансирован</w:t>
      </w:r>
      <w:r w:rsidR="00871443">
        <w:t>ия дефицита бюджета Республики Адыгея</w:t>
      </w:r>
      <w:r w:rsidRPr="00741AD2">
        <w:t>).</w:t>
      </w:r>
    </w:p>
    <w:p w:rsidR="001B1FBD" w:rsidRPr="00741AD2" w:rsidRDefault="00773952">
      <w:pPr>
        <w:pStyle w:val="a4"/>
        <w:numPr>
          <w:ilvl w:val="0"/>
          <w:numId w:val="5"/>
        </w:numPr>
        <w:tabs>
          <w:tab w:val="left" w:pos="1036"/>
        </w:tabs>
        <w:spacing w:before="4" w:line="292" w:lineRule="auto"/>
        <w:ind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1B1FBD" w:rsidRPr="00741AD2" w:rsidRDefault="001B1FBD">
      <w:pPr>
        <w:spacing w:line="292" w:lineRule="auto"/>
        <w:jc w:val="both"/>
        <w:rPr>
          <w:sz w:val="28"/>
          <w:szCs w:val="28"/>
        </w:rPr>
        <w:sectPr w:rsidR="001B1FBD" w:rsidRPr="00741AD2">
          <w:pgSz w:w="11910" w:h="16840"/>
          <w:pgMar w:top="1040" w:right="400" w:bottom="280" w:left="1540" w:header="569" w:footer="0" w:gutter="0"/>
          <w:cols w:space="720"/>
        </w:sectPr>
      </w:pPr>
    </w:p>
    <w:p w:rsidR="001B1FBD" w:rsidRPr="00741AD2" w:rsidRDefault="00773952">
      <w:pPr>
        <w:pStyle w:val="a4"/>
        <w:numPr>
          <w:ilvl w:val="0"/>
          <w:numId w:val="3"/>
        </w:numPr>
        <w:tabs>
          <w:tab w:val="left" w:pos="1040"/>
        </w:tabs>
        <w:spacing w:before="79" w:line="292" w:lineRule="auto"/>
        <w:ind w:right="165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lastRenderedPageBreak/>
        <w:t>соответствие указанных в Распоряжении кодов классификации</w:t>
      </w:r>
      <w:r w:rsidRPr="00741AD2">
        <w:rPr>
          <w:spacing w:val="-1"/>
          <w:sz w:val="28"/>
          <w:szCs w:val="28"/>
        </w:rPr>
        <w:t xml:space="preserve"> </w:t>
      </w:r>
      <w:r w:rsidRPr="00741AD2">
        <w:rPr>
          <w:sz w:val="28"/>
          <w:szCs w:val="28"/>
        </w:rPr>
        <w:t>расходов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1B1FBD" w:rsidRPr="00741AD2" w:rsidRDefault="00773952">
      <w:pPr>
        <w:pStyle w:val="a4"/>
        <w:numPr>
          <w:ilvl w:val="0"/>
          <w:numId w:val="3"/>
        </w:numPr>
        <w:tabs>
          <w:tab w:val="left" w:pos="1045"/>
        </w:tabs>
        <w:spacing w:before="2" w:line="292" w:lineRule="auto"/>
        <w:ind w:right="169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1B1FBD" w:rsidRPr="00741AD2" w:rsidRDefault="00773952">
      <w:pPr>
        <w:pStyle w:val="a4"/>
        <w:numPr>
          <w:ilvl w:val="0"/>
          <w:numId w:val="3"/>
        </w:numPr>
        <w:tabs>
          <w:tab w:val="left" w:pos="1203"/>
        </w:tabs>
        <w:spacing w:line="292" w:lineRule="auto"/>
        <w:ind w:right="160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соответствие указанных в Распоряжении кодов видов расходов классификации</w:t>
      </w:r>
      <w:r w:rsidRPr="00741AD2">
        <w:rPr>
          <w:spacing w:val="-18"/>
          <w:sz w:val="28"/>
          <w:szCs w:val="28"/>
        </w:rPr>
        <w:t xml:space="preserve"> </w:t>
      </w:r>
      <w:r w:rsidRPr="00741AD2">
        <w:rPr>
          <w:sz w:val="28"/>
          <w:szCs w:val="28"/>
        </w:rPr>
        <w:t>расходов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>текстовому</w:t>
      </w:r>
      <w:r w:rsidRPr="00741AD2">
        <w:rPr>
          <w:spacing w:val="-18"/>
          <w:sz w:val="28"/>
          <w:szCs w:val="28"/>
        </w:rPr>
        <w:t xml:space="preserve"> </w:t>
      </w:r>
      <w:r w:rsidRPr="00741AD2">
        <w:rPr>
          <w:sz w:val="28"/>
          <w:szCs w:val="28"/>
        </w:rPr>
        <w:t>назначению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>платежа,</w:t>
      </w:r>
      <w:r w:rsidRPr="00741AD2">
        <w:rPr>
          <w:spacing w:val="-18"/>
          <w:sz w:val="28"/>
          <w:szCs w:val="28"/>
        </w:rPr>
        <w:t xml:space="preserve"> </w:t>
      </w:r>
      <w:r w:rsidRPr="00741AD2">
        <w:rPr>
          <w:sz w:val="28"/>
          <w:szCs w:val="28"/>
        </w:rPr>
        <w:t>исходя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>из</w:t>
      </w:r>
      <w:r w:rsidRPr="00741AD2">
        <w:rPr>
          <w:spacing w:val="-18"/>
          <w:sz w:val="28"/>
          <w:szCs w:val="28"/>
        </w:rPr>
        <w:t xml:space="preserve"> </w:t>
      </w:r>
      <w:r w:rsidRPr="00741AD2">
        <w:rPr>
          <w:sz w:val="28"/>
          <w:szCs w:val="28"/>
        </w:rPr>
        <w:t>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1B1FBD" w:rsidRPr="00741AD2" w:rsidRDefault="00773952">
      <w:pPr>
        <w:pStyle w:val="a4"/>
        <w:numPr>
          <w:ilvl w:val="0"/>
          <w:numId w:val="3"/>
        </w:numPr>
        <w:tabs>
          <w:tab w:val="left" w:pos="1201"/>
        </w:tabs>
        <w:spacing w:before="2" w:line="292" w:lineRule="auto"/>
        <w:ind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не 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</w:t>
      </w:r>
      <w:r w:rsidRPr="00741AD2">
        <w:rPr>
          <w:spacing w:val="-9"/>
          <w:sz w:val="28"/>
          <w:szCs w:val="28"/>
        </w:rPr>
        <w:t xml:space="preserve"> </w:t>
      </w:r>
      <w:r w:rsidRPr="00741AD2">
        <w:rPr>
          <w:sz w:val="28"/>
          <w:szCs w:val="28"/>
        </w:rPr>
        <w:t>по</w:t>
      </w:r>
      <w:r w:rsidRPr="00741AD2">
        <w:rPr>
          <w:spacing w:val="-4"/>
          <w:sz w:val="28"/>
          <w:szCs w:val="28"/>
        </w:rPr>
        <w:t xml:space="preserve"> </w:t>
      </w:r>
      <w:r w:rsidRPr="00741AD2">
        <w:rPr>
          <w:sz w:val="28"/>
          <w:szCs w:val="28"/>
        </w:rPr>
        <w:t>уникальным</w:t>
      </w:r>
      <w:r w:rsidRPr="00741AD2">
        <w:rPr>
          <w:spacing w:val="-5"/>
          <w:sz w:val="28"/>
          <w:szCs w:val="28"/>
        </w:rPr>
        <w:t xml:space="preserve"> </w:t>
      </w:r>
      <w:r w:rsidRPr="00741AD2">
        <w:rPr>
          <w:sz w:val="28"/>
          <w:szCs w:val="28"/>
        </w:rPr>
        <w:t>кодам</w:t>
      </w:r>
      <w:r w:rsidRPr="00741AD2">
        <w:rPr>
          <w:spacing w:val="-8"/>
          <w:sz w:val="28"/>
          <w:szCs w:val="28"/>
        </w:rPr>
        <w:t xml:space="preserve"> </w:t>
      </w:r>
      <w:r w:rsidRPr="00741AD2">
        <w:rPr>
          <w:sz w:val="28"/>
          <w:szCs w:val="28"/>
        </w:rPr>
        <w:t>объектов</w:t>
      </w:r>
      <w:r w:rsidRPr="00741AD2">
        <w:rPr>
          <w:spacing w:val="-9"/>
          <w:sz w:val="28"/>
          <w:szCs w:val="28"/>
        </w:rPr>
        <w:t xml:space="preserve"> </w:t>
      </w:r>
      <w:r w:rsidRPr="00741AD2">
        <w:rPr>
          <w:sz w:val="28"/>
          <w:szCs w:val="28"/>
        </w:rPr>
        <w:t>капитального</w:t>
      </w:r>
      <w:r w:rsidRPr="00741AD2">
        <w:rPr>
          <w:spacing w:val="-4"/>
          <w:sz w:val="28"/>
          <w:szCs w:val="28"/>
        </w:rPr>
        <w:t xml:space="preserve"> </w:t>
      </w:r>
      <w:r w:rsidRPr="00741AD2">
        <w:rPr>
          <w:sz w:val="28"/>
          <w:szCs w:val="28"/>
        </w:rPr>
        <w:t>строительства</w:t>
      </w:r>
      <w:r w:rsidRPr="00741AD2">
        <w:rPr>
          <w:spacing w:val="-6"/>
          <w:sz w:val="28"/>
          <w:szCs w:val="28"/>
        </w:rPr>
        <w:t xml:space="preserve"> </w:t>
      </w:r>
      <w:r w:rsidRPr="00741AD2">
        <w:rPr>
          <w:sz w:val="28"/>
          <w:szCs w:val="28"/>
        </w:rPr>
        <w:t>или</w:t>
      </w:r>
      <w:r w:rsidRPr="00741AD2">
        <w:rPr>
          <w:spacing w:val="-8"/>
          <w:sz w:val="28"/>
          <w:szCs w:val="28"/>
        </w:rPr>
        <w:t xml:space="preserve"> </w:t>
      </w:r>
      <w:r w:rsidRPr="00741AD2">
        <w:rPr>
          <w:sz w:val="28"/>
          <w:szCs w:val="28"/>
        </w:rPr>
        <w:t>объектов недвижимого имущества (при наличии);</w:t>
      </w:r>
    </w:p>
    <w:p w:rsidR="001B1FBD" w:rsidRPr="00741AD2" w:rsidRDefault="00773952">
      <w:pPr>
        <w:pStyle w:val="a4"/>
        <w:numPr>
          <w:ilvl w:val="0"/>
          <w:numId w:val="3"/>
        </w:numPr>
        <w:tabs>
          <w:tab w:val="left" w:pos="1129"/>
        </w:tabs>
        <w:spacing w:before="2" w:line="292" w:lineRule="auto"/>
        <w:ind w:right="166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1B1FBD" w:rsidRPr="00741AD2" w:rsidRDefault="00773952">
      <w:pPr>
        <w:pStyle w:val="a4"/>
        <w:numPr>
          <w:ilvl w:val="0"/>
          <w:numId w:val="3"/>
        </w:numPr>
        <w:tabs>
          <w:tab w:val="left" w:pos="1208"/>
        </w:tabs>
        <w:spacing w:before="1" w:line="292" w:lineRule="auto"/>
        <w:ind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счета;</w:t>
      </w:r>
    </w:p>
    <w:p w:rsidR="001B1FBD" w:rsidRPr="00741AD2" w:rsidRDefault="00773952">
      <w:pPr>
        <w:pStyle w:val="a4"/>
        <w:numPr>
          <w:ilvl w:val="0"/>
          <w:numId w:val="3"/>
        </w:numPr>
        <w:tabs>
          <w:tab w:val="left" w:pos="1022"/>
        </w:tabs>
        <w:spacing w:line="292" w:lineRule="auto"/>
        <w:ind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идентичность</w:t>
      </w:r>
      <w:r w:rsidRPr="00741AD2">
        <w:rPr>
          <w:spacing w:val="-18"/>
          <w:sz w:val="28"/>
          <w:szCs w:val="28"/>
        </w:rPr>
        <w:t xml:space="preserve"> </w:t>
      </w:r>
      <w:r w:rsidRPr="00741AD2">
        <w:rPr>
          <w:sz w:val="28"/>
          <w:szCs w:val="28"/>
        </w:rPr>
        <w:t>кода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>участника</w:t>
      </w:r>
      <w:r w:rsidRPr="00741AD2">
        <w:rPr>
          <w:spacing w:val="-16"/>
          <w:sz w:val="28"/>
          <w:szCs w:val="28"/>
        </w:rPr>
        <w:t xml:space="preserve"> </w:t>
      </w:r>
      <w:r w:rsidRPr="00741AD2">
        <w:rPr>
          <w:sz w:val="28"/>
          <w:szCs w:val="28"/>
        </w:rPr>
        <w:t>бюджетного</w:t>
      </w:r>
      <w:r w:rsidRPr="00741AD2">
        <w:rPr>
          <w:spacing w:val="-16"/>
          <w:sz w:val="28"/>
          <w:szCs w:val="28"/>
        </w:rPr>
        <w:t xml:space="preserve"> </w:t>
      </w:r>
      <w:r w:rsidRPr="00741AD2">
        <w:rPr>
          <w:sz w:val="28"/>
          <w:szCs w:val="28"/>
        </w:rPr>
        <w:t>процесса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>по</w:t>
      </w:r>
      <w:r w:rsidRPr="00741AD2">
        <w:rPr>
          <w:spacing w:val="-16"/>
          <w:sz w:val="28"/>
          <w:szCs w:val="28"/>
        </w:rPr>
        <w:t xml:space="preserve"> </w:t>
      </w:r>
      <w:r w:rsidRPr="00741AD2">
        <w:rPr>
          <w:sz w:val="28"/>
          <w:szCs w:val="28"/>
        </w:rPr>
        <w:t>Сводному</w:t>
      </w:r>
      <w:r w:rsidRPr="00741AD2">
        <w:rPr>
          <w:spacing w:val="-18"/>
          <w:sz w:val="28"/>
          <w:szCs w:val="28"/>
        </w:rPr>
        <w:t xml:space="preserve"> </w:t>
      </w:r>
      <w:r w:rsidRPr="00741AD2">
        <w:rPr>
          <w:sz w:val="28"/>
          <w:szCs w:val="28"/>
        </w:rPr>
        <w:t>реестру по денежному обязательству и платежу;</w:t>
      </w:r>
    </w:p>
    <w:p w:rsidR="001B1FBD" w:rsidRPr="00741AD2" w:rsidRDefault="00773952">
      <w:pPr>
        <w:pStyle w:val="a4"/>
        <w:numPr>
          <w:ilvl w:val="0"/>
          <w:numId w:val="3"/>
        </w:numPr>
        <w:tabs>
          <w:tab w:val="left" w:pos="1155"/>
        </w:tabs>
        <w:spacing w:before="2" w:line="292" w:lineRule="auto"/>
        <w:ind w:right="170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идентичность кода (кодов) классификации расходов бюджетов по денежному обязательству и платежу;</w:t>
      </w:r>
    </w:p>
    <w:p w:rsidR="001B1FBD" w:rsidRPr="00741AD2" w:rsidRDefault="00773952">
      <w:pPr>
        <w:pStyle w:val="a4"/>
        <w:numPr>
          <w:ilvl w:val="0"/>
          <w:numId w:val="3"/>
        </w:numPr>
        <w:tabs>
          <w:tab w:val="left" w:pos="1047"/>
        </w:tabs>
        <w:spacing w:before="1" w:line="292" w:lineRule="auto"/>
        <w:ind w:right="164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1B1FBD" w:rsidRPr="00741AD2" w:rsidRDefault="00773952">
      <w:pPr>
        <w:pStyle w:val="a4"/>
        <w:numPr>
          <w:ilvl w:val="0"/>
          <w:numId w:val="3"/>
        </w:numPr>
        <w:tabs>
          <w:tab w:val="left" w:pos="1265"/>
        </w:tabs>
        <w:spacing w:line="292" w:lineRule="auto"/>
        <w:ind w:right="160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не 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1B1FBD" w:rsidRPr="00741AD2" w:rsidRDefault="001B1FBD">
      <w:pPr>
        <w:spacing w:line="292" w:lineRule="auto"/>
        <w:jc w:val="both"/>
        <w:rPr>
          <w:sz w:val="28"/>
          <w:szCs w:val="28"/>
        </w:rPr>
        <w:sectPr w:rsidR="001B1FBD" w:rsidRPr="00741AD2">
          <w:pgSz w:w="11910" w:h="16840"/>
          <w:pgMar w:top="1040" w:right="400" w:bottom="280" w:left="1540" w:header="569" w:footer="0" w:gutter="0"/>
          <w:cols w:space="720"/>
        </w:sectPr>
      </w:pPr>
    </w:p>
    <w:p w:rsidR="001B1FBD" w:rsidRPr="00741AD2" w:rsidRDefault="00773952">
      <w:pPr>
        <w:pStyle w:val="a4"/>
        <w:numPr>
          <w:ilvl w:val="0"/>
          <w:numId w:val="3"/>
        </w:numPr>
        <w:tabs>
          <w:tab w:val="left" w:pos="1217"/>
        </w:tabs>
        <w:spacing w:before="79" w:line="292" w:lineRule="auto"/>
        <w:ind w:right="170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lastRenderedPageBreak/>
        <w:t>соответствие кода классификации расходов бюджетов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:rsidR="001B1FBD" w:rsidRPr="00741AD2" w:rsidRDefault="00773952">
      <w:pPr>
        <w:pStyle w:val="a4"/>
        <w:numPr>
          <w:ilvl w:val="0"/>
          <w:numId w:val="3"/>
        </w:numPr>
        <w:tabs>
          <w:tab w:val="left" w:pos="1410"/>
        </w:tabs>
        <w:spacing w:before="2" w:line="292" w:lineRule="auto"/>
        <w:ind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не превышение размера авансового платежа, указанного в Распоряжении,</w:t>
      </w:r>
      <w:r w:rsidRPr="00741AD2">
        <w:rPr>
          <w:spacing w:val="-2"/>
          <w:sz w:val="28"/>
          <w:szCs w:val="28"/>
        </w:rPr>
        <w:t xml:space="preserve"> </w:t>
      </w:r>
      <w:r w:rsidRPr="00741AD2">
        <w:rPr>
          <w:sz w:val="28"/>
          <w:szCs w:val="28"/>
        </w:rPr>
        <w:t>над</w:t>
      </w:r>
      <w:r w:rsidRPr="00741AD2">
        <w:rPr>
          <w:spacing w:val="-2"/>
          <w:sz w:val="28"/>
          <w:szCs w:val="28"/>
        </w:rPr>
        <w:t xml:space="preserve"> </w:t>
      </w:r>
      <w:r w:rsidRPr="00741AD2">
        <w:rPr>
          <w:sz w:val="28"/>
          <w:szCs w:val="28"/>
        </w:rPr>
        <w:t>суммой</w:t>
      </w:r>
      <w:r w:rsidRPr="00741AD2">
        <w:rPr>
          <w:spacing w:val="-1"/>
          <w:sz w:val="28"/>
          <w:szCs w:val="28"/>
        </w:rPr>
        <w:t xml:space="preserve"> </w:t>
      </w:r>
      <w:r w:rsidRPr="00741AD2">
        <w:rPr>
          <w:sz w:val="28"/>
          <w:szCs w:val="28"/>
        </w:rPr>
        <w:t>авансового</w:t>
      </w:r>
      <w:r w:rsidRPr="00741AD2">
        <w:rPr>
          <w:spacing w:val="-2"/>
          <w:sz w:val="28"/>
          <w:szCs w:val="28"/>
        </w:rPr>
        <w:t xml:space="preserve"> </w:t>
      </w:r>
      <w:r w:rsidRPr="00741AD2">
        <w:rPr>
          <w:sz w:val="28"/>
          <w:szCs w:val="28"/>
        </w:rPr>
        <w:t>платежа</w:t>
      </w:r>
      <w:r w:rsidRPr="00741AD2">
        <w:rPr>
          <w:spacing w:val="-3"/>
          <w:sz w:val="28"/>
          <w:szCs w:val="28"/>
        </w:rPr>
        <w:t xml:space="preserve"> </w:t>
      </w:r>
      <w:r w:rsidRPr="00741AD2">
        <w:rPr>
          <w:sz w:val="28"/>
          <w:szCs w:val="28"/>
        </w:rPr>
        <w:t>по</w:t>
      </w:r>
      <w:r w:rsidRPr="00741AD2">
        <w:rPr>
          <w:spacing w:val="-2"/>
          <w:sz w:val="28"/>
          <w:szCs w:val="28"/>
        </w:rPr>
        <w:t xml:space="preserve"> </w:t>
      </w:r>
      <w:r w:rsidRPr="00741AD2">
        <w:rPr>
          <w:sz w:val="28"/>
          <w:szCs w:val="28"/>
        </w:rPr>
        <w:t>бюджетному</w:t>
      </w:r>
      <w:r w:rsidRPr="00741AD2">
        <w:rPr>
          <w:spacing w:val="-5"/>
          <w:sz w:val="28"/>
          <w:szCs w:val="28"/>
        </w:rPr>
        <w:t xml:space="preserve"> </w:t>
      </w:r>
      <w:r w:rsidRPr="00741AD2">
        <w:rPr>
          <w:sz w:val="28"/>
          <w:szCs w:val="28"/>
        </w:rPr>
        <w:t>обязательству</w:t>
      </w:r>
      <w:r w:rsidRPr="00741AD2">
        <w:rPr>
          <w:spacing w:val="-4"/>
          <w:sz w:val="28"/>
          <w:szCs w:val="28"/>
        </w:rPr>
        <w:t xml:space="preserve"> </w:t>
      </w:r>
      <w:r w:rsidRPr="00741AD2">
        <w:rPr>
          <w:sz w:val="28"/>
          <w:szCs w:val="28"/>
        </w:rPr>
        <w:t>с учетом ранее осуществленных авансовых платежей;</w:t>
      </w:r>
    </w:p>
    <w:p w:rsidR="001B1FBD" w:rsidRPr="00741AD2" w:rsidRDefault="00773952">
      <w:pPr>
        <w:pStyle w:val="a4"/>
        <w:numPr>
          <w:ilvl w:val="0"/>
          <w:numId w:val="3"/>
        </w:numPr>
        <w:tabs>
          <w:tab w:val="left" w:pos="1215"/>
        </w:tabs>
        <w:spacing w:line="292" w:lineRule="auto"/>
        <w:ind w:right="163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(муниципальному контракту), подлежащему включению в реестр контрактов или реестр контрактов, составляющих государственную тайну, указанных в Распоряжении.</w:t>
      </w:r>
    </w:p>
    <w:p w:rsidR="001B1FBD" w:rsidRPr="00741AD2" w:rsidRDefault="00773952">
      <w:pPr>
        <w:pStyle w:val="a3"/>
        <w:spacing w:before="3" w:line="292" w:lineRule="auto"/>
        <w:ind w:right="167" w:firstLine="566"/>
      </w:pPr>
      <w:r w:rsidRPr="00741AD2">
        <w:t>Проверка, установленная настоящим подпунктом, не производится при представлении</w:t>
      </w:r>
      <w:r w:rsidRPr="00741AD2">
        <w:rPr>
          <w:spacing w:val="-18"/>
        </w:rPr>
        <w:t xml:space="preserve"> </w:t>
      </w:r>
      <w:r w:rsidRPr="00741AD2">
        <w:t>Распоряжения</w:t>
      </w:r>
      <w:r w:rsidRPr="00741AD2">
        <w:rPr>
          <w:spacing w:val="-17"/>
        </w:rPr>
        <w:t xml:space="preserve"> </w:t>
      </w:r>
      <w:r w:rsidRPr="00741AD2">
        <w:t>для</w:t>
      </w:r>
      <w:r w:rsidRPr="00741AD2">
        <w:rPr>
          <w:spacing w:val="-18"/>
        </w:rPr>
        <w:t xml:space="preserve"> </w:t>
      </w:r>
      <w:r w:rsidRPr="00741AD2">
        <w:t>осуществления</w:t>
      </w:r>
      <w:r w:rsidRPr="00741AD2">
        <w:rPr>
          <w:spacing w:val="-17"/>
        </w:rPr>
        <w:t xml:space="preserve"> </w:t>
      </w:r>
      <w:r w:rsidRPr="00741AD2">
        <w:t>первого</w:t>
      </w:r>
      <w:r w:rsidRPr="00741AD2">
        <w:rPr>
          <w:spacing w:val="-18"/>
        </w:rPr>
        <w:t xml:space="preserve"> </w:t>
      </w:r>
      <w:r w:rsidRPr="00741AD2">
        <w:t>авансового</w:t>
      </w:r>
      <w:r w:rsidRPr="00741AD2">
        <w:rPr>
          <w:spacing w:val="-17"/>
        </w:rPr>
        <w:t xml:space="preserve"> </w:t>
      </w:r>
      <w:r w:rsidRPr="00741AD2">
        <w:t>платежа</w:t>
      </w:r>
      <w:r w:rsidRPr="00741AD2">
        <w:rPr>
          <w:spacing w:val="-18"/>
        </w:rPr>
        <w:t xml:space="preserve"> </w:t>
      </w:r>
      <w:r w:rsidRPr="00741AD2">
        <w:t>по договору (муниципальному контракту), содержащему сведения, составляющие государственную тайну;</w:t>
      </w:r>
    </w:p>
    <w:p w:rsidR="001B1FBD" w:rsidRPr="00741AD2" w:rsidRDefault="00773952">
      <w:pPr>
        <w:pStyle w:val="a4"/>
        <w:numPr>
          <w:ilvl w:val="0"/>
          <w:numId w:val="3"/>
        </w:numPr>
        <w:tabs>
          <w:tab w:val="left" w:pos="1170"/>
        </w:tabs>
        <w:spacing w:before="1" w:line="292" w:lineRule="auto"/>
        <w:ind w:right="166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не</w:t>
      </w:r>
      <w:r w:rsidRPr="00741AD2">
        <w:rPr>
          <w:spacing w:val="-8"/>
          <w:sz w:val="28"/>
          <w:szCs w:val="28"/>
        </w:rPr>
        <w:t xml:space="preserve"> </w:t>
      </w:r>
      <w:r w:rsidRPr="00741AD2">
        <w:rPr>
          <w:sz w:val="28"/>
          <w:szCs w:val="28"/>
        </w:rPr>
        <w:t>превышение</w:t>
      </w:r>
      <w:r w:rsidRPr="00741AD2">
        <w:rPr>
          <w:spacing w:val="-10"/>
          <w:sz w:val="28"/>
          <w:szCs w:val="28"/>
        </w:rPr>
        <w:t xml:space="preserve"> </w:t>
      </w:r>
      <w:r w:rsidRPr="00741AD2">
        <w:rPr>
          <w:sz w:val="28"/>
          <w:szCs w:val="28"/>
        </w:rPr>
        <w:t>указанной</w:t>
      </w:r>
      <w:r w:rsidRPr="00741AD2">
        <w:rPr>
          <w:spacing w:val="-7"/>
          <w:sz w:val="28"/>
          <w:szCs w:val="28"/>
        </w:rPr>
        <w:t xml:space="preserve"> </w:t>
      </w:r>
      <w:r w:rsidRPr="00741AD2">
        <w:rPr>
          <w:sz w:val="28"/>
          <w:szCs w:val="28"/>
        </w:rPr>
        <w:t>в</w:t>
      </w:r>
      <w:r w:rsidRPr="00741AD2">
        <w:rPr>
          <w:spacing w:val="-8"/>
          <w:sz w:val="28"/>
          <w:szCs w:val="28"/>
        </w:rPr>
        <w:t xml:space="preserve"> </w:t>
      </w:r>
      <w:r w:rsidRPr="00741AD2">
        <w:rPr>
          <w:sz w:val="28"/>
          <w:szCs w:val="28"/>
        </w:rPr>
        <w:t>Распоряжении</w:t>
      </w:r>
      <w:r w:rsidRPr="00741AD2">
        <w:rPr>
          <w:spacing w:val="-7"/>
          <w:sz w:val="28"/>
          <w:szCs w:val="28"/>
        </w:rPr>
        <w:t xml:space="preserve"> </w:t>
      </w:r>
      <w:r w:rsidRPr="00741AD2">
        <w:rPr>
          <w:sz w:val="28"/>
          <w:szCs w:val="28"/>
        </w:rPr>
        <w:t>суммы</w:t>
      </w:r>
      <w:r w:rsidRPr="00741AD2">
        <w:rPr>
          <w:spacing w:val="-7"/>
          <w:sz w:val="28"/>
          <w:szCs w:val="28"/>
        </w:rPr>
        <w:t xml:space="preserve"> </w:t>
      </w:r>
      <w:r w:rsidRPr="00741AD2">
        <w:rPr>
          <w:sz w:val="28"/>
          <w:szCs w:val="28"/>
        </w:rPr>
        <w:t>авансового</w:t>
      </w:r>
      <w:r w:rsidRPr="00741AD2">
        <w:rPr>
          <w:spacing w:val="-7"/>
          <w:sz w:val="28"/>
          <w:szCs w:val="28"/>
        </w:rPr>
        <w:t xml:space="preserve"> </w:t>
      </w:r>
      <w:r w:rsidRPr="00741AD2">
        <w:rPr>
          <w:sz w:val="28"/>
          <w:szCs w:val="28"/>
        </w:rPr>
        <w:t>платежа</w:t>
      </w:r>
      <w:r w:rsidRPr="00741AD2">
        <w:rPr>
          <w:spacing w:val="-6"/>
          <w:sz w:val="28"/>
          <w:szCs w:val="28"/>
        </w:rPr>
        <w:t xml:space="preserve"> </w:t>
      </w:r>
      <w:r w:rsidRPr="00741AD2">
        <w:rPr>
          <w:sz w:val="28"/>
          <w:szCs w:val="28"/>
        </w:rPr>
        <w:t>с учетом сумм ранее произведенных авансовых платежей по соответствующему бюджетному обязательству над предельным размером авансового платежа,</w:t>
      </w:r>
    </w:p>
    <w:p w:rsidR="001B1FBD" w:rsidRPr="00741AD2" w:rsidRDefault="00773952">
      <w:pPr>
        <w:pStyle w:val="a3"/>
        <w:spacing w:before="3" w:line="292" w:lineRule="auto"/>
        <w:ind w:right="163" w:firstLine="566"/>
      </w:pPr>
      <w:r w:rsidRPr="00741AD2">
        <w:t xml:space="preserve">установленным федеральным законодательством, нормативными правовыми актами Российской Федерации, Республики </w:t>
      </w:r>
      <w:r w:rsidR="00871443">
        <w:t>Адыгея</w:t>
      </w:r>
      <w:r w:rsidRPr="00741AD2">
        <w:t xml:space="preserve">, муниципального образования </w:t>
      </w:r>
      <w:r w:rsidR="00871443">
        <w:t>«</w:t>
      </w:r>
      <w:proofErr w:type="spellStart"/>
      <w:r w:rsidR="00871443">
        <w:t>Яблоновское</w:t>
      </w:r>
      <w:proofErr w:type="spellEnd"/>
      <w:r w:rsidR="00871443">
        <w:t xml:space="preserve"> городское поселение»</w:t>
      </w:r>
      <w:r w:rsidRPr="00741AD2">
        <w:rPr>
          <w:spacing w:val="-2"/>
        </w:rPr>
        <w:t>;</w:t>
      </w:r>
    </w:p>
    <w:p w:rsidR="001B1FBD" w:rsidRPr="00741AD2" w:rsidRDefault="00773952">
      <w:pPr>
        <w:pStyle w:val="a4"/>
        <w:numPr>
          <w:ilvl w:val="0"/>
          <w:numId w:val="3"/>
        </w:numPr>
        <w:tabs>
          <w:tab w:val="left" w:pos="1261"/>
        </w:tabs>
        <w:spacing w:before="1" w:line="292" w:lineRule="auto"/>
        <w:ind w:right="166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не 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1B1FBD" w:rsidRPr="00741AD2" w:rsidRDefault="00773952">
      <w:pPr>
        <w:pStyle w:val="a4"/>
        <w:numPr>
          <w:ilvl w:val="0"/>
          <w:numId w:val="3"/>
        </w:numPr>
        <w:tabs>
          <w:tab w:val="left" w:pos="1235"/>
        </w:tabs>
        <w:spacing w:line="292" w:lineRule="auto"/>
        <w:ind w:right="164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 xml:space="preserve">наличие на официальном сайте в сети Интернет </w:t>
      </w:r>
      <w:hyperlink r:id="rId9">
        <w:r w:rsidRPr="00741AD2">
          <w:rPr>
            <w:sz w:val="28"/>
            <w:szCs w:val="28"/>
          </w:rPr>
          <w:t>www.bus.gov.ru,</w:t>
        </w:r>
      </w:hyperlink>
      <w:r w:rsidRPr="00741AD2">
        <w:rPr>
          <w:sz w:val="28"/>
          <w:szCs w:val="28"/>
        </w:rPr>
        <w:t xml:space="preserve">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</w:t>
      </w:r>
      <w:r w:rsidRPr="00741AD2">
        <w:rPr>
          <w:spacing w:val="-2"/>
          <w:sz w:val="28"/>
          <w:szCs w:val="28"/>
        </w:rPr>
        <w:t>Заявки.</w:t>
      </w:r>
    </w:p>
    <w:p w:rsidR="001B1FBD" w:rsidRPr="00741AD2" w:rsidRDefault="00773952">
      <w:pPr>
        <w:pStyle w:val="a4"/>
        <w:numPr>
          <w:ilvl w:val="0"/>
          <w:numId w:val="5"/>
        </w:numPr>
        <w:tabs>
          <w:tab w:val="left" w:pos="1095"/>
        </w:tabs>
        <w:spacing w:before="2" w:line="292" w:lineRule="auto"/>
        <w:ind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В случае если Распоряжение представляется для оплаты денежного обязательства,</w:t>
      </w:r>
      <w:r w:rsidRPr="00741AD2">
        <w:rPr>
          <w:spacing w:val="40"/>
          <w:sz w:val="28"/>
          <w:szCs w:val="28"/>
        </w:rPr>
        <w:t xml:space="preserve"> </w:t>
      </w:r>
      <w:r w:rsidRPr="00741AD2">
        <w:rPr>
          <w:sz w:val="28"/>
          <w:szCs w:val="28"/>
        </w:rPr>
        <w:t>сформированного</w:t>
      </w:r>
      <w:r w:rsidRPr="00741AD2">
        <w:rPr>
          <w:spacing w:val="40"/>
          <w:sz w:val="28"/>
          <w:szCs w:val="28"/>
        </w:rPr>
        <w:t xml:space="preserve"> </w:t>
      </w:r>
      <w:r w:rsidRPr="00741AD2">
        <w:rPr>
          <w:sz w:val="28"/>
          <w:szCs w:val="28"/>
        </w:rPr>
        <w:t>УФК</w:t>
      </w:r>
      <w:r w:rsidRPr="00741AD2">
        <w:rPr>
          <w:spacing w:val="40"/>
          <w:sz w:val="28"/>
          <w:szCs w:val="28"/>
        </w:rPr>
        <w:t xml:space="preserve"> </w:t>
      </w:r>
      <w:r w:rsidRPr="00741AD2">
        <w:rPr>
          <w:sz w:val="28"/>
          <w:szCs w:val="28"/>
        </w:rPr>
        <w:t>по</w:t>
      </w:r>
      <w:r w:rsidRPr="00741AD2">
        <w:rPr>
          <w:spacing w:val="40"/>
          <w:sz w:val="28"/>
          <w:szCs w:val="28"/>
        </w:rPr>
        <w:t xml:space="preserve"> </w:t>
      </w:r>
      <w:r w:rsidR="00871443">
        <w:rPr>
          <w:sz w:val="28"/>
          <w:szCs w:val="28"/>
        </w:rPr>
        <w:t>Республики Адыгея</w:t>
      </w:r>
      <w:r w:rsidRPr="00741AD2">
        <w:rPr>
          <w:spacing w:val="40"/>
          <w:sz w:val="28"/>
          <w:szCs w:val="28"/>
        </w:rPr>
        <w:t xml:space="preserve"> </w:t>
      </w:r>
      <w:r w:rsidRPr="00741AD2">
        <w:rPr>
          <w:sz w:val="28"/>
          <w:szCs w:val="28"/>
        </w:rPr>
        <w:t>в</w:t>
      </w:r>
      <w:r w:rsidRPr="00741AD2">
        <w:rPr>
          <w:spacing w:val="40"/>
          <w:sz w:val="28"/>
          <w:szCs w:val="28"/>
        </w:rPr>
        <w:t xml:space="preserve"> </w:t>
      </w:r>
      <w:r w:rsidRPr="00741AD2">
        <w:rPr>
          <w:sz w:val="28"/>
          <w:szCs w:val="28"/>
        </w:rPr>
        <w:t>соответствии</w:t>
      </w:r>
      <w:r w:rsidRPr="00741AD2">
        <w:rPr>
          <w:spacing w:val="40"/>
          <w:sz w:val="28"/>
          <w:szCs w:val="28"/>
        </w:rPr>
        <w:t xml:space="preserve"> </w:t>
      </w:r>
      <w:r w:rsidRPr="00741AD2">
        <w:rPr>
          <w:sz w:val="28"/>
          <w:szCs w:val="28"/>
        </w:rPr>
        <w:t>с</w:t>
      </w:r>
    </w:p>
    <w:p w:rsidR="001B1FBD" w:rsidRPr="00741AD2" w:rsidRDefault="001B1FBD">
      <w:pPr>
        <w:spacing w:line="292" w:lineRule="auto"/>
        <w:jc w:val="both"/>
        <w:rPr>
          <w:sz w:val="28"/>
          <w:szCs w:val="28"/>
        </w:rPr>
        <w:sectPr w:rsidR="001B1FBD" w:rsidRPr="00741AD2">
          <w:pgSz w:w="11910" w:h="16840"/>
          <w:pgMar w:top="1040" w:right="400" w:bottom="280" w:left="1540" w:header="569" w:footer="0" w:gutter="0"/>
          <w:cols w:space="720"/>
        </w:sectPr>
      </w:pPr>
    </w:p>
    <w:p w:rsidR="001B1FBD" w:rsidRPr="00741AD2" w:rsidRDefault="00773952">
      <w:pPr>
        <w:pStyle w:val="a3"/>
        <w:spacing w:before="79" w:line="292" w:lineRule="auto"/>
        <w:ind w:right="162"/>
      </w:pPr>
      <w:r w:rsidRPr="00741AD2">
        <w:lastRenderedPageBreak/>
        <w:t>порядком учета обязательств, получатель бюджетных средств муниципального образования</w:t>
      </w:r>
      <w:r w:rsidRPr="00741AD2">
        <w:rPr>
          <w:spacing w:val="-18"/>
        </w:rPr>
        <w:t xml:space="preserve"> </w:t>
      </w:r>
      <w:r w:rsidR="00871443">
        <w:rPr>
          <w:spacing w:val="-18"/>
        </w:rPr>
        <w:t>«</w:t>
      </w:r>
      <w:proofErr w:type="spellStart"/>
      <w:r w:rsidR="00871443">
        <w:rPr>
          <w:spacing w:val="-18"/>
        </w:rPr>
        <w:t>Яблоновское</w:t>
      </w:r>
      <w:proofErr w:type="spellEnd"/>
      <w:r w:rsidR="00871443">
        <w:rPr>
          <w:spacing w:val="-18"/>
        </w:rPr>
        <w:t xml:space="preserve"> городское поселение» п</w:t>
      </w:r>
      <w:r w:rsidRPr="00741AD2">
        <w:t>ре</w:t>
      </w:r>
      <w:r w:rsidR="00871443">
        <w:t>дставляет в УФК по Республике Адыгея</w:t>
      </w:r>
      <w:r w:rsidRPr="00741AD2">
        <w:t xml:space="preserve"> вместе с Распоряжением</w:t>
      </w:r>
      <w:r w:rsidRPr="00741AD2">
        <w:rPr>
          <w:spacing w:val="-2"/>
        </w:rPr>
        <w:t xml:space="preserve"> </w:t>
      </w:r>
      <w:r w:rsidRPr="00741AD2">
        <w:t>указанный</w:t>
      </w:r>
      <w:r w:rsidRPr="00741AD2">
        <w:rPr>
          <w:spacing w:val="-1"/>
        </w:rPr>
        <w:t xml:space="preserve"> </w:t>
      </w:r>
      <w:r w:rsidRPr="00741AD2">
        <w:t>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1B1FBD" w:rsidRPr="00741AD2" w:rsidRDefault="00773952">
      <w:pPr>
        <w:pStyle w:val="a3"/>
        <w:spacing w:before="2" w:line="292" w:lineRule="auto"/>
        <w:ind w:right="168" w:firstLine="566"/>
      </w:pPr>
      <w:r w:rsidRPr="00741AD2"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6 настоящего Порядка, осуществляется проверка равенства сумм Распоряжения сумме соответствующего денежного </w:t>
      </w:r>
      <w:r w:rsidRPr="00741AD2">
        <w:rPr>
          <w:spacing w:val="-2"/>
        </w:rPr>
        <w:t>обязательства.</w:t>
      </w:r>
    </w:p>
    <w:p w:rsidR="001B1FBD" w:rsidRPr="00741AD2" w:rsidRDefault="00773952">
      <w:pPr>
        <w:pStyle w:val="a3"/>
        <w:spacing w:before="2" w:line="292" w:lineRule="auto"/>
        <w:ind w:right="161" w:firstLine="566"/>
      </w:pPr>
      <w:r w:rsidRPr="00741AD2">
        <w:t>При заключении муниципального контракта в соответствии с частью 66 статьи</w:t>
      </w:r>
      <w:r w:rsidRPr="00741AD2">
        <w:rPr>
          <w:spacing w:val="-6"/>
        </w:rPr>
        <w:t xml:space="preserve"> </w:t>
      </w:r>
      <w:r w:rsidRPr="00741AD2">
        <w:t>112</w:t>
      </w:r>
      <w:r w:rsidRPr="00741AD2">
        <w:rPr>
          <w:spacing w:val="-2"/>
        </w:rPr>
        <w:t xml:space="preserve"> </w:t>
      </w:r>
      <w:r w:rsidRPr="00741AD2">
        <w:t>Федерального</w:t>
      </w:r>
      <w:r w:rsidRPr="00741AD2">
        <w:rPr>
          <w:spacing w:val="-2"/>
        </w:rPr>
        <w:t xml:space="preserve"> </w:t>
      </w:r>
      <w:r w:rsidRPr="00741AD2">
        <w:t>закона</w:t>
      </w:r>
      <w:r w:rsidRPr="00741AD2">
        <w:rPr>
          <w:spacing w:val="-6"/>
        </w:rPr>
        <w:t xml:space="preserve"> </w:t>
      </w:r>
      <w:r w:rsidRPr="00741AD2">
        <w:t>от</w:t>
      </w:r>
      <w:r w:rsidRPr="00741AD2">
        <w:rPr>
          <w:spacing w:val="-7"/>
        </w:rPr>
        <w:t xml:space="preserve"> </w:t>
      </w:r>
      <w:r w:rsidRPr="00741AD2">
        <w:t>5</w:t>
      </w:r>
      <w:r w:rsidRPr="00741AD2">
        <w:rPr>
          <w:spacing w:val="-2"/>
        </w:rPr>
        <w:t xml:space="preserve"> </w:t>
      </w:r>
      <w:r w:rsidRPr="00741AD2">
        <w:t>апреля</w:t>
      </w:r>
      <w:r w:rsidRPr="00741AD2">
        <w:rPr>
          <w:spacing w:val="-7"/>
        </w:rPr>
        <w:t xml:space="preserve"> </w:t>
      </w:r>
      <w:r w:rsidRPr="00741AD2">
        <w:t>2013</w:t>
      </w:r>
      <w:r w:rsidRPr="00741AD2">
        <w:rPr>
          <w:spacing w:val="-2"/>
        </w:rPr>
        <w:t xml:space="preserve"> </w:t>
      </w:r>
      <w:r w:rsidRPr="00741AD2">
        <w:t>года</w:t>
      </w:r>
      <w:r w:rsidRPr="00741AD2">
        <w:rPr>
          <w:spacing w:val="-6"/>
        </w:rPr>
        <w:t xml:space="preserve"> </w:t>
      </w:r>
      <w:r w:rsidRPr="00741AD2">
        <w:t>№</w:t>
      </w:r>
      <w:r w:rsidRPr="00741AD2">
        <w:rPr>
          <w:spacing w:val="-6"/>
        </w:rPr>
        <w:t xml:space="preserve"> </w:t>
      </w:r>
      <w:r w:rsidRPr="00741AD2">
        <w:t>44-ФЗ</w:t>
      </w:r>
      <w:r w:rsidRPr="00741AD2">
        <w:rPr>
          <w:spacing w:val="-3"/>
        </w:rPr>
        <w:t xml:space="preserve"> </w:t>
      </w:r>
      <w:r w:rsidRPr="00741AD2">
        <w:t>«О</w:t>
      </w:r>
      <w:r w:rsidRPr="00741AD2">
        <w:rPr>
          <w:spacing w:val="-4"/>
        </w:rPr>
        <w:t xml:space="preserve"> </w:t>
      </w:r>
      <w:r w:rsidRPr="00741AD2">
        <w:t>контрактной системе</w:t>
      </w:r>
      <w:r w:rsidRPr="00741AD2">
        <w:rPr>
          <w:spacing w:val="-10"/>
        </w:rPr>
        <w:t xml:space="preserve"> </w:t>
      </w:r>
      <w:r w:rsidRPr="00741AD2">
        <w:t>в</w:t>
      </w:r>
      <w:r w:rsidRPr="00741AD2">
        <w:rPr>
          <w:spacing w:val="-11"/>
        </w:rPr>
        <w:t xml:space="preserve"> </w:t>
      </w:r>
      <w:r w:rsidRPr="00741AD2">
        <w:t>сфере</w:t>
      </w:r>
      <w:r w:rsidRPr="00741AD2">
        <w:rPr>
          <w:spacing w:val="-10"/>
        </w:rPr>
        <w:t xml:space="preserve"> </w:t>
      </w:r>
      <w:r w:rsidRPr="00741AD2">
        <w:t>закупок</w:t>
      </w:r>
      <w:r w:rsidRPr="00741AD2">
        <w:rPr>
          <w:spacing w:val="-10"/>
        </w:rPr>
        <w:t xml:space="preserve"> </w:t>
      </w:r>
      <w:r w:rsidRPr="00741AD2">
        <w:t>товаров,</w:t>
      </w:r>
      <w:r w:rsidRPr="00741AD2">
        <w:rPr>
          <w:spacing w:val="-14"/>
        </w:rPr>
        <w:t xml:space="preserve"> </w:t>
      </w:r>
      <w:r w:rsidRPr="00741AD2">
        <w:t>работ,</w:t>
      </w:r>
      <w:r w:rsidRPr="00741AD2">
        <w:rPr>
          <w:spacing w:val="-14"/>
        </w:rPr>
        <w:t xml:space="preserve"> </w:t>
      </w:r>
      <w:r w:rsidRPr="00741AD2">
        <w:t>услуг</w:t>
      </w:r>
      <w:r w:rsidRPr="00741AD2">
        <w:rPr>
          <w:spacing w:val="-10"/>
        </w:rPr>
        <w:t xml:space="preserve"> </w:t>
      </w:r>
      <w:r w:rsidRPr="00741AD2">
        <w:t>для</w:t>
      </w:r>
      <w:r w:rsidRPr="00741AD2">
        <w:rPr>
          <w:spacing w:val="-10"/>
        </w:rPr>
        <w:t xml:space="preserve"> </w:t>
      </w:r>
      <w:r w:rsidRPr="00741AD2">
        <w:t>обеспечения</w:t>
      </w:r>
      <w:r w:rsidRPr="00741AD2">
        <w:rPr>
          <w:spacing w:val="-12"/>
        </w:rPr>
        <w:t xml:space="preserve"> </w:t>
      </w:r>
      <w:r w:rsidRPr="00741AD2">
        <w:t>государственных и муниципальных нужд» по результатам выбора поставщика (подрядчика, исполнителя) в целях осуществления отдельных видов закупок для обеспечения государственных и муниципальных нужд Республики Крым» и подлежащих казначейскому сопровождению в случаях, установленных Правительством Российской Федерации,</w:t>
      </w:r>
      <w:r w:rsidRPr="00741AD2">
        <w:rPr>
          <w:spacing w:val="-13"/>
        </w:rPr>
        <w:t xml:space="preserve"> </w:t>
      </w:r>
      <w:r w:rsidRPr="00741AD2">
        <w:t>УФК</w:t>
      </w:r>
      <w:r w:rsidRPr="00741AD2">
        <w:rPr>
          <w:spacing w:val="-13"/>
        </w:rPr>
        <w:t xml:space="preserve"> </w:t>
      </w:r>
      <w:r w:rsidRPr="00741AD2">
        <w:t>по</w:t>
      </w:r>
      <w:r w:rsidRPr="00741AD2">
        <w:rPr>
          <w:spacing w:val="-14"/>
        </w:rPr>
        <w:t xml:space="preserve"> </w:t>
      </w:r>
      <w:r w:rsidRPr="00741AD2">
        <w:t>Республике</w:t>
      </w:r>
      <w:r w:rsidRPr="00741AD2">
        <w:rPr>
          <w:spacing w:val="-12"/>
        </w:rPr>
        <w:t xml:space="preserve"> </w:t>
      </w:r>
      <w:r w:rsidR="007D2F05">
        <w:t>Адыгея</w:t>
      </w:r>
      <w:r w:rsidRPr="00741AD2">
        <w:rPr>
          <w:spacing w:val="-13"/>
        </w:rPr>
        <w:t xml:space="preserve"> </w:t>
      </w:r>
      <w:r w:rsidRPr="00741AD2">
        <w:t>при</w:t>
      </w:r>
      <w:r w:rsidRPr="00741AD2">
        <w:rPr>
          <w:spacing w:val="-12"/>
        </w:rPr>
        <w:t xml:space="preserve"> </w:t>
      </w:r>
      <w:r w:rsidRPr="00741AD2">
        <w:t>санкционировании</w:t>
      </w:r>
      <w:r w:rsidRPr="00741AD2">
        <w:rPr>
          <w:spacing w:val="-12"/>
        </w:rPr>
        <w:t xml:space="preserve"> </w:t>
      </w:r>
      <w:r w:rsidRPr="00741AD2">
        <w:t>оплаты</w:t>
      </w:r>
      <w:r w:rsidRPr="00741AD2">
        <w:rPr>
          <w:spacing w:val="-12"/>
        </w:rPr>
        <w:t xml:space="preserve"> </w:t>
      </w:r>
      <w:r w:rsidRPr="00741AD2">
        <w:t>денежных обязательств получателя бюджетных средств осуществляет контроль перечисления средств исключительно на счета, открытые органу Федерального казначейства для учета денежных средств юридических лиц, не являющихся участниками бюджетного процесса.</w:t>
      </w:r>
    </w:p>
    <w:p w:rsidR="001B1FBD" w:rsidRPr="00741AD2" w:rsidRDefault="00773952">
      <w:pPr>
        <w:pStyle w:val="a3"/>
        <w:spacing w:before="6" w:line="292" w:lineRule="auto"/>
        <w:ind w:right="162" w:firstLine="566"/>
      </w:pPr>
      <w:r w:rsidRPr="00741AD2">
        <w:t>Требования</w:t>
      </w:r>
      <w:r w:rsidRPr="00741AD2">
        <w:rPr>
          <w:spacing w:val="-18"/>
        </w:rPr>
        <w:t xml:space="preserve"> </w:t>
      </w:r>
      <w:r w:rsidRPr="00741AD2">
        <w:t>настоящего</w:t>
      </w:r>
      <w:r w:rsidRPr="00741AD2">
        <w:rPr>
          <w:spacing w:val="-17"/>
        </w:rPr>
        <w:t xml:space="preserve"> </w:t>
      </w:r>
      <w:r w:rsidRPr="00741AD2">
        <w:t>пункта</w:t>
      </w:r>
      <w:r w:rsidRPr="00741AD2">
        <w:rPr>
          <w:spacing w:val="-18"/>
        </w:rPr>
        <w:t xml:space="preserve"> </w:t>
      </w:r>
      <w:r w:rsidRPr="00741AD2">
        <w:t>не</w:t>
      </w:r>
      <w:r w:rsidRPr="00741AD2">
        <w:rPr>
          <w:spacing w:val="-17"/>
        </w:rPr>
        <w:t xml:space="preserve"> </w:t>
      </w:r>
      <w:r w:rsidRPr="00741AD2">
        <w:t>применяются</w:t>
      </w:r>
      <w:r w:rsidRPr="00741AD2">
        <w:rPr>
          <w:spacing w:val="-18"/>
        </w:rPr>
        <w:t xml:space="preserve"> </w:t>
      </w:r>
      <w:r w:rsidRPr="00741AD2">
        <w:t>в</w:t>
      </w:r>
      <w:r w:rsidRPr="00741AD2">
        <w:rPr>
          <w:spacing w:val="-17"/>
        </w:rPr>
        <w:t xml:space="preserve"> </w:t>
      </w:r>
      <w:r w:rsidRPr="00741AD2">
        <w:t>отношении</w:t>
      </w:r>
      <w:r w:rsidRPr="00741AD2">
        <w:rPr>
          <w:spacing w:val="-18"/>
        </w:rPr>
        <w:t xml:space="preserve"> </w:t>
      </w:r>
      <w:r w:rsidRPr="00741AD2">
        <w:t>распоряжений о перечислении денежных средств, указанных в абзацах 2-6 и 9- 13 пункта 5 настоящего Порядка.</w:t>
      </w:r>
    </w:p>
    <w:p w:rsidR="001B1FBD" w:rsidRPr="00741AD2" w:rsidRDefault="00773952">
      <w:pPr>
        <w:pStyle w:val="a4"/>
        <w:numPr>
          <w:ilvl w:val="0"/>
          <w:numId w:val="5"/>
        </w:numPr>
        <w:tabs>
          <w:tab w:val="left" w:pos="1247"/>
        </w:tabs>
        <w:spacing w:line="292" w:lineRule="auto"/>
        <w:ind w:right="162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бюджетных средств муниципального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>образования</w:t>
      </w:r>
      <w:r w:rsidRPr="00741AD2">
        <w:rPr>
          <w:spacing w:val="-15"/>
          <w:sz w:val="28"/>
          <w:szCs w:val="28"/>
        </w:rPr>
        <w:t xml:space="preserve"> </w:t>
      </w:r>
      <w:r w:rsidR="007D2F05">
        <w:rPr>
          <w:spacing w:val="-15"/>
          <w:sz w:val="28"/>
          <w:szCs w:val="28"/>
        </w:rPr>
        <w:t>«</w:t>
      </w:r>
      <w:proofErr w:type="spellStart"/>
      <w:r w:rsidR="007D2F05">
        <w:rPr>
          <w:spacing w:val="-15"/>
          <w:sz w:val="28"/>
          <w:szCs w:val="28"/>
        </w:rPr>
        <w:t>Яблоновское</w:t>
      </w:r>
      <w:proofErr w:type="spellEnd"/>
      <w:r w:rsidR="007D2F05">
        <w:rPr>
          <w:spacing w:val="-15"/>
          <w:sz w:val="28"/>
          <w:szCs w:val="28"/>
        </w:rPr>
        <w:t xml:space="preserve"> городское поселение»</w:t>
      </w:r>
      <w:r w:rsidRPr="00741AD2">
        <w:rPr>
          <w:spacing w:val="-5"/>
          <w:sz w:val="28"/>
          <w:szCs w:val="28"/>
        </w:rPr>
        <w:t xml:space="preserve"> </w:t>
      </w:r>
      <w:r w:rsidRPr="00741AD2">
        <w:rPr>
          <w:sz w:val="28"/>
          <w:szCs w:val="28"/>
        </w:rPr>
        <w:t>-</w:t>
      </w:r>
      <w:r w:rsidRPr="00741AD2">
        <w:rPr>
          <w:spacing w:val="-5"/>
          <w:sz w:val="28"/>
          <w:szCs w:val="28"/>
        </w:rPr>
        <w:t xml:space="preserve"> </w:t>
      </w:r>
      <w:r w:rsidRPr="00741AD2">
        <w:rPr>
          <w:sz w:val="28"/>
          <w:szCs w:val="28"/>
        </w:rPr>
        <w:t>муниципального</w:t>
      </w:r>
      <w:r w:rsidRPr="00741AD2">
        <w:rPr>
          <w:spacing w:val="-3"/>
          <w:sz w:val="28"/>
          <w:szCs w:val="28"/>
        </w:rPr>
        <w:t xml:space="preserve"> </w:t>
      </w:r>
      <w:r w:rsidRPr="00741AD2">
        <w:rPr>
          <w:sz w:val="28"/>
          <w:szCs w:val="28"/>
        </w:rPr>
        <w:t>заказчика</w:t>
      </w:r>
      <w:r w:rsidRPr="00741AD2">
        <w:rPr>
          <w:spacing w:val="-4"/>
          <w:sz w:val="28"/>
          <w:szCs w:val="28"/>
        </w:rPr>
        <w:t xml:space="preserve"> </w:t>
      </w:r>
      <w:r w:rsidRPr="00741AD2">
        <w:rPr>
          <w:sz w:val="28"/>
          <w:szCs w:val="28"/>
        </w:rPr>
        <w:t>по</w:t>
      </w:r>
      <w:r w:rsidRPr="00741AD2">
        <w:rPr>
          <w:spacing w:val="-3"/>
          <w:sz w:val="28"/>
          <w:szCs w:val="28"/>
        </w:rPr>
        <w:t xml:space="preserve"> </w:t>
      </w:r>
      <w:r w:rsidRPr="00741AD2">
        <w:rPr>
          <w:sz w:val="28"/>
          <w:szCs w:val="28"/>
        </w:rPr>
        <w:t>перечислению</w:t>
      </w:r>
      <w:r w:rsidRPr="00741AD2">
        <w:rPr>
          <w:spacing w:val="-5"/>
          <w:sz w:val="28"/>
          <w:szCs w:val="28"/>
        </w:rPr>
        <w:t xml:space="preserve"> </w:t>
      </w:r>
      <w:r w:rsidRPr="00741AD2">
        <w:rPr>
          <w:sz w:val="28"/>
          <w:szCs w:val="28"/>
        </w:rPr>
        <w:t>суммы</w:t>
      </w:r>
      <w:r w:rsidRPr="00741AD2">
        <w:rPr>
          <w:spacing w:val="-6"/>
          <w:sz w:val="28"/>
          <w:szCs w:val="28"/>
        </w:rPr>
        <w:t xml:space="preserve"> </w:t>
      </w:r>
      <w:r w:rsidRPr="00741AD2">
        <w:rPr>
          <w:sz w:val="28"/>
          <w:szCs w:val="28"/>
        </w:rPr>
        <w:t>неустойки</w:t>
      </w:r>
      <w:r w:rsidRPr="00741AD2">
        <w:rPr>
          <w:spacing w:val="-3"/>
          <w:sz w:val="28"/>
          <w:szCs w:val="28"/>
        </w:rPr>
        <w:t xml:space="preserve"> </w:t>
      </w:r>
      <w:r w:rsidRPr="00741AD2">
        <w:rPr>
          <w:sz w:val="28"/>
          <w:szCs w:val="28"/>
        </w:rPr>
        <w:t>(штрафа, пеней) за нарушение законодательства Российской Федерации о контрактной системе</w:t>
      </w:r>
      <w:r w:rsidRPr="00741AD2">
        <w:rPr>
          <w:spacing w:val="-10"/>
          <w:sz w:val="28"/>
          <w:szCs w:val="28"/>
        </w:rPr>
        <w:t xml:space="preserve"> </w:t>
      </w:r>
      <w:r w:rsidRPr="00741AD2">
        <w:rPr>
          <w:sz w:val="28"/>
          <w:szCs w:val="28"/>
        </w:rPr>
        <w:t>в</w:t>
      </w:r>
      <w:r w:rsidRPr="00741AD2">
        <w:rPr>
          <w:spacing w:val="-11"/>
          <w:sz w:val="28"/>
          <w:szCs w:val="28"/>
        </w:rPr>
        <w:t xml:space="preserve"> </w:t>
      </w:r>
      <w:r w:rsidRPr="00741AD2">
        <w:rPr>
          <w:sz w:val="28"/>
          <w:szCs w:val="28"/>
        </w:rPr>
        <w:t>сфере</w:t>
      </w:r>
      <w:r w:rsidRPr="00741AD2">
        <w:rPr>
          <w:spacing w:val="-10"/>
          <w:sz w:val="28"/>
          <w:szCs w:val="28"/>
        </w:rPr>
        <w:t xml:space="preserve"> </w:t>
      </w:r>
      <w:r w:rsidRPr="00741AD2">
        <w:rPr>
          <w:sz w:val="28"/>
          <w:szCs w:val="28"/>
        </w:rPr>
        <w:t>закупок</w:t>
      </w:r>
      <w:r w:rsidRPr="00741AD2">
        <w:rPr>
          <w:spacing w:val="-10"/>
          <w:sz w:val="28"/>
          <w:szCs w:val="28"/>
        </w:rPr>
        <w:t xml:space="preserve"> </w:t>
      </w:r>
      <w:r w:rsidRPr="00741AD2">
        <w:rPr>
          <w:sz w:val="28"/>
          <w:szCs w:val="28"/>
        </w:rPr>
        <w:t>товаров,</w:t>
      </w:r>
      <w:r w:rsidRPr="00741AD2">
        <w:rPr>
          <w:spacing w:val="-14"/>
          <w:sz w:val="28"/>
          <w:szCs w:val="28"/>
        </w:rPr>
        <w:t xml:space="preserve"> </w:t>
      </w:r>
      <w:r w:rsidRPr="00741AD2">
        <w:rPr>
          <w:sz w:val="28"/>
          <w:szCs w:val="28"/>
        </w:rPr>
        <w:t>работ,</w:t>
      </w:r>
      <w:r w:rsidRPr="00741AD2">
        <w:rPr>
          <w:spacing w:val="-14"/>
          <w:sz w:val="28"/>
          <w:szCs w:val="28"/>
        </w:rPr>
        <w:t xml:space="preserve"> </w:t>
      </w:r>
      <w:r w:rsidRPr="00741AD2">
        <w:rPr>
          <w:sz w:val="28"/>
          <w:szCs w:val="28"/>
        </w:rPr>
        <w:t>услуг</w:t>
      </w:r>
      <w:r w:rsidRPr="00741AD2">
        <w:rPr>
          <w:spacing w:val="-10"/>
          <w:sz w:val="28"/>
          <w:szCs w:val="28"/>
        </w:rPr>
        <w:t xml:space="preserve"> </w:t>
      </w:r>
      <w:r w:rsidRPr="00741AD2">
        <w:rPr>
          <w:sz w:val="28"/>
          <w:szCs w:val="28"/>
        </w:rPr>
        <w:t>для</w:t>
      </w:r>
      <w:r w:rsidRPr="00741AD2">
        <w:rPr>
          <w:spacing w:val="-10"/>
          <w:sz w:val="28"/>
          <w:szCs w:val="28"/>
        </w:rPr>
        <w:t xml:space="preserve"> </w:t>
      </w:r>
      <w:r w:rsidRPr="00741AD2">
        <w:rPr>
          <w:sz w:val="28"/>
          <w:szCs w:val="28"/>
        </w:rPr>
        <w:t>обеспечения</w:t>
      </w:r>
      <w:r w:rsidRPr="00741AD2">
        <w:rPr>
          <w:spacing w:val="-12"/>
          <w:sz w:val="28"/>
          <w:szCs w:val="28"/>
        </w:rPr>
        <w:t xml:space="preserve"> </w:t>
      </w:r>
      <w:r w:rsidRPr="00741AD2">
        <w:rPr>
          <w:sz w:val="28"/>
          <w:szCs w:val="28"/>
        </w:rPr>
        <w:t>государственных и</w:t>
      </w:r>
      <w:r w:rsidRPr="00741AD2">
        <w:rPr>
          <w:spacing w:val="24"/>
          <w:sz w:val="28"/>
          <w:szCs w:val="28"/>
        </w:rPr>
        <w:t xml:space="preserve">  </w:t>
      </w:r>
      <w:r w:rsidRPr="00741AD2">
        <w:rPr>
          <w:sz w:val="28"/>
          <w:szCs w:val="28"/>
        </w:rPr>
        <w:t>муниципальных</w:t>
      </w:r>
      <w:r w:rsidRPr="00741AD2">
        <w:rPr>
          <w:spacing w:val="25"/>
          <w:sz w:val="28"/>
          <w:szCs w:val="28"/>
        </w:rPr>
        <w:t xml:space="preserve">  </w:t>
      </w:r>
      <w:r w:rsidRPr="00741AD2">
        <w:rPr>
          <w:sz w:val="28"/>
          <w:szCs w:val="28"/>
        </w:rPr>
        <w:t>нужд</w:t>
      </w:r>
      <w:r w:rsidRPr="00741AD2">
        <w:rPr>
          <w:spacing w:val="26"/>
          <w:sz w:val="28"/>
          <w:szCs w:val="28"/>
        </w:rPr>
        <w:t xml:space="preserve">  </w:t>
      </w:r>
      <w:r w:rsidRPr="00741AD2">
        <w:rPr>
          <w:sz w:val="28"/>
          <w:szCs w:val="28"/>
        </w:rPr>
        <w:t>в</w:t>
      </w:r>
      <w:r w:rsidRPr="00741AD2">
        <w:rPr>
          <w:spacing w:val="25"/>
          <w:sz w:val="28"/>
          <w:szCs w:val="28"/>
        </w:rPr>
        <w:t xml:space="preserve">  </w:t>
      </w:r>
      <w:r w:rsidRPr="00741AD2">
        <w:rPr>
          <w:sz w:val="28"/>
          <w:szCs w:val="28"/>
        </w:rPr>
        <w:t>доход</w:t>
      </w:r>
      <w:r w:rsidRPr="00741AD2">
        <w:rPr>
          <w:spacing w:val="27"/>
          <w:sz w:val="28"/>
          <w:szCs w:val="28"/>
        </w:rPr>
        <w:t xml:space="preserve">  </w:t>
      </w:r>
      <w:r w:rsidRPr="00741AD2">
        <w:rPr>
          <w:sz w:val="28"/>
          <w:szCs w:val="28"/>
        </w:rPr>
        <w:t>соответствующего</w:t>
      </w:r>
      <w:r w:rsidRPr="00741AD2">
        <w:rPr>
          <w:spacing w:val="26"/>
          <w:sz w:val="28"/>
          <w:szCs w:val="28"/>
        </w:rPr>
        <w:t xml:space="preserve">  </w:t>
      </w:r>
      <w:r w:rsidRPr="00741AD2">
        <w:rPr>
          <w:sz w:val="28"/>
          <w:szCs w:val="28"/>
        </w:rPr>
        <w:t>бюджета,</w:t>
      </w:r>
      <w:r w:rsidRPr="00741AD2">
        <w:rPr>
          <w:spacing w:val="26"/>
          <w:sz w:val="28"/>
          <w:szCs w:val="28"/>
        </w:rPr>
        <w:t xml:space="preserve">  </w:t>
      </w:r>
      <w:r w:rsidRPr="00741AD2">
        <w:rPr>
          <w:spacing w:val="-2"/>
          <w:sz w:val="28"/>
          <w:szCs w:val="28"/>
        </w:rPr>
        <w:t>получатель</w:t>
      </w:r>
    </w:p>
    <w:p w:rsidR="001B1FBD" w:rsidRPr="00741AD2" w:rsidRDefault="001B1FBD">
      <w:pPr>
        <w:spacing w:line="292" w:lineRule="auto"/>
        <w:jc w:val="both"/>
        <w:rPr>
          <w:sz w:val="28"/>
          <w:szCs w:val="28"/>
        </w:rPr>
        <w:sectPr w:rsidR="001B1FBD" w:rsidRPr="00741AD2">
          <w:pgSz w:w="11910" w:h="16840"/>
          <w:pgMar w:top="1040" w:right="400" w:bottom="280" w:left="1540" w:header="569" w:footer="0" w:gutter="0"/>
          <w:cols w:space="720"/>
        </w:sectPr>
      </w:pPr>
    </w:p>
    <w:p w:rsidR="001B1FBD" w:rsidRPr="00741AD2" w:rsidRDefault="00773952">
      <w:pPr>
        <w:pStyle w:val="a3"/>
        <w:spacing w:before="79" w:line="292" w:lineRule="auto"/>
        <w:ind w:right="164"/>
      </w:pPr>
      <w:r w:rsidRPr="00741AD2">
        <w:lastRenderedPageBreak/>
        <w:t xml:space="preserve">бюджетных средств муниципального образования </w:t>
      </w:r>
      <w:r w:rsidR="00E1670D">
        <w:t>«</w:t>
      </w:r>
      <w:proofErr w:type="spellStart"/>
      <w:r w:rsidR="00E1670D">
        <w:t>Яблоновское</w:t>
      </w:r>
      <w:proofErr w:type="spellEnd"/>
      <w:r w:rsidR="00E1670D">
        <w:t xml:space="preserve"> городское поселение»</w:t>
      </w:r>
      <w:r w:rsidRPr="00741AD2">
        <w:t xml:space="preserve"> представляет в УФК по Республике </w:t>
      </w:r>
      <w:r w:rsidR="00E1670D">
        <w:t>Адыгея</w:t>
      </w:r>
      <w:r w:rsidRPr="00741AD2">
        <w:t xml:space="preserve"> не позднее представления Распоряжения на оплату денежного обязательства по договору (муниципальному контракту) Распоряжение на перечисление в доход соответствующего бюджета суммы неустойки (штрафа, пеней) по данному договору (муниципальному контракту).</w:t>
      </w:r>
    </w:p>
    <w:p w:rsidR="001B1FBD" w:rsidRPr="00741AD2" w:rsidRDefault="00773952">
      <w:pPr>
        <w:pStyle w:val="a4"/>
        <w:numPr>
          <w:ilvl w:val="0"/>
          <w:numId w:val="5"/>
        </w:numPr>
        <w:tabs>
          <w:tab w:val="left" w:pos="1040"/>
        </w:tabs>
        <w:spacing w:before="2" w:line="292" w:lineRule="auto"/>
        <w:ind w:right="165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1B1FBD" w:rsidRPr="00741AD2" w:rsidRDefault="00773952">
      <w:pPr>
        <w:pStyle w:val="a4"/>
        <w:numPr>
          <w:ilvl w:val="0"/>
          <w:numId w:val="2"/>
        </w:numPr>
        <w:tabs>
          <w:tab w:val="left" w:pos="1041"/>
        </w:tabs>
        <w:spacing w:before="3" w:line="292" w:lineRule="auto"/>
        <w:ind w:right="165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соответствие указанных в Распоряжении кодов классификации</w:t>
      </w:r>
      <w:r w:rsidRPr="00741AD2">
        <w:rPr>
          <w:spacing w:val="-1"/>
          <w:sz w:val="28"/>
          <w:szCs w:val="28"/>
        </w:rPr>
        <w:t xml:space="preserve"> </w:t>
      </w:r>
      <w:r w:rsidRPr="00741AD2">
        <w:rPr>
          <w:sz w:val="28"/>
          <w:szCs w:val="28"/>
        </w:rPr>
        <w:t xml:space="preserve">расходов бюджета муниципального образования </w:t>
      </w:r>
      <w:r w:rsidR="00E1670D">
        <w:rPr>
          <w:sz w:val="28"/>
          <w:szCs w:val="28"/>
        </w:rPr>
        <w:t>«</w:t>
      </w:r>
      <w:proofErr w:type="spellStart"/>
      <w:r w:rsidR="00E1670D">
        <w:rPr>
          <w:sz w:val="28"/>
          <w:szCs w:val="28"/>
        </w:rPr>
        <w:t>Яблоновское</w:t>
      </w:r>
      <w:proofErr w:type="spellEnd"/>
      <w:r w:rsidR="00E1670D">
        <w:rPr>
          <w:sz w:val="28"/>
          <w:szCs w:val="28"/>
        </w:rPr>
        <w:t xml:space="preserve"> городское поселение»</w:t>
      </w:r>
      <w:r w:rsidRPr="00741AD2">
        <w:rPr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1B1FBD" w:rsidRPr="00741AD2" w:rsidRDefault="00773952">
      <w:pPr>
        <w:pStyle w:val="a4"/>
        <w:numPr>
          <w:ilvl w:val="0"/>
          <w:numId w:val="2"/>
        </w:numPr>
        <w:tabs>
          <w:tab w:val="left" w:pos="1204"/>
        </w:tabs>
        <w:spacing w:before="1" w:line="292" w:lineRule="auto"/>
        <w:ind w:right="159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 xml:space="preserve">соответствие указанных в Распоряжении кодов видов расходов классификации расходов бюджета муниципального образования </w:t>
      </w:r>
      <w:r w:rsidR="00E1670D">
        <w:rPr>
          <w:sz w:val="28"/>
          <w:szCs w:val="28"/>
        </w:rPr>
        <w:t>«</w:t>
      </w:r>
      <w:proofErr w:type="spellStart"/>
      <w:r w:rsidR="00E1670D">
        <w:rPr>
          <w:sz w:val="28"/>
          <w:szCs w:val="28"/>
        </w:rPr>
        <w:t>Яблоновское</w:t>
      </w:r>
      <w:proofErr w:type="spellEnd"/>
      <w:r w:rsidR="00E1670D">
        <w:rPr>
          <w:sz w:val="28"/>
          <w:szCs w:val="28"/>
        </w:rPr>
        <w:t xml:space="preserve"> городское поселение»</w:t>
      </w:r>
      <w:r w:rsidRPr="00741AD2">
        <w:rPr>
          <w:spacing w:val="-13"/>
          <w:sz w:val="28"/>
          <w:szCs w:val="28"/>
        </w:rPr>
        <w:t xml:space="preserve"> </w:t>
      </w:r>
      <w:r w:rsidRPr="00741AD2">
        <w:rPr>
          <w:sz w:val="28"/>
          <w:szCs w:val="28"/>
        </w:rPr>
        <w:t>текстовому</w:t>
      </w:r>
      <w:r w:rsidRPr="00741AD2">
        <w:rPr>
          <w:spacing w:val="-16"/>
          <w:sz w:val="28"/>
          <w:szCs w:val="28"/>
        </w:rPr>
        <w:t xml:space="preserve"> </w:t>
      </w:r>
      <w:r w:rsidRPr="00741AD2">
        <w:rPr>
          <w:sz w:val="28"/>
          <w:szCs w:val="28"/>
        </w:rPr>
        <w:t>назначению</w:t>
      </w:r>
      <w:r w:rsidRPr="00741AD2">
        <w:rPr>
          <w:spacing w:val="-13"/>
          <w:sz w:val="28"/>
          <w:szCs w:val="28"/>
        </w:rPr>
        <w:t xml:space="preserve"> </w:t>
      </w:r>
      <w:r w:rsidRPr="00741AD2">
        <w:rPr>
          <w:sz w:val="28"/>
          <w:szCs w:val="28"/>
        </w:rPr>
        <w:t>платежа,</w:t>
      </w:r>
      <w:r w:rsidRPr="00741AD2">
        <w:rPr>
          <w:spacing w:val="-12"/>
          <w:sz w:val="28"/>
          <w:szCs w:val="28"/>
        </w:rPr>
        <w:t xml:space="preserve"> </w:t>
      </w:r>
      <w:r w:rsidRPr="00741AD2">
        <w:rPr>
          <w:sz w:val="28"/>
          <w:szCs w:val="28"/>
        </w:rPr>
        <w:t>исходя</w:t>
      </w:r>
      <w:r w:rsidRPr="00741AD2">
        <w:rPr>
          <w:spacing w:val="-12"/>
          <w:sz w:val="28"/>
          <w:szCs w:val="28"/>
        </w:rPr>
        <w:t xml:space="preserve"> </w:t>
      </w:r>
      <w:r w:rsidRPr="00741AD2">
        <w:rPr>
          <w:sz w:val="28"/>
          <w:szCs w:val="28"/>
        </w:rPr>
        <w:t>из</w:t>
      </w:r>
      <w:r w:rsidRPr="00741AD2">
        <w:rPr>
          <w:spacing w:val="-13"/>
          <w:sz w:val="28"/>
          <w:szCs w:val="28"/>
        </w:rPr>
        <w:t xml:space="preserve"> </w:t>
      </w:r>
      <w:r w:rsidRPr="00741AD2">
        <w:rPr>
          <w:sz w:val="28"/>
          <w:szCs w:val="28"/>
        </w:rPr>
        <w:t xml:space="preserve">содержания текста назначения платежа, в соответствии с порядком применения бюджетной </w:t>
      </w:r>
      <w:r w:rsidRPr="00741AD2">
        <w:rPr>
          <w:spacing w:val="-2"/>
          <w:sz w:val="28"/>
          <w:szCs w:val="28"/>
        </w:rPr>
        <w:t>классификации;</w:t>
      </w:r>
    </w:p>
    <w:p w:rsidR="001B1FBD" w:rsidRPr="00741AD2" w:rsidRDefault="00773952">
      <w:pPr>
        <w:pStyle w:val="a4"/>
        <w:numPr>
          <w:ilvl w:val="0"/>
          <w:numId w:val="2"/>
        </w:numPr>
        <w:tabs>
          <w:tab w:val="left" w:pos="1156"/>
        </w:tabs>
        <w:spacing w:before="2" w:line="292" w:lineRule="auto"/>
        <w:ind w:right="165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не 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1B1FBD" w:rsidRPr="00741AD2" w:rsidRDefault="00773952">
      <w:pPr>
        <w:pStyle w:val="a4"/>
        <w:numPr>
          <w:ilvl w:val="0"/>
          <w:numId w:val="5"/>
        </w:numPr>
        <w:tabs>
          <w:tab w:val="left" w:pos="1425"/>
        </w:tabs>
        <w:spacing w:line="292" w:lineRule="auto"/>
        <w:ind w:right="168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 xml:space="preserve">При санкционировании оплаты денежных обязательств по перечислениям по источникам финансирования дефицита бюджета муниципального образования </w:t>
      </w:r>
      <w:r w:rsidR="00E1670D">
        <w:rPr>
          <w:sz w:val="28"/>
          <w:szCs w:val="28"/>
        </w:rPr>
        <w:t>«</w:t>
      </w:r>
      <w:proofErr w:type="spellStart"/>
      <w:r w:rsidR="00E1670D">
        <w:rPr>
          <w:sz w:val="28"/>
          <w:szCs w:val="28"/>
        </w:rPr>
        <w:t>Яблоновское</w:t>
      </w:r>
      <w:proofErr w:type="spellEnd"/>
      <w:r w:rsidR="00E1670D">
        <w:rPr>
          <w:sz w:val="28"/>
          <w:szCs w:val="28"/>
        </w:rPr>
        <w:t xml:space="preserve"> городское поселение» </w:t>
      </w:r>
      <w:r w:rsidRPr="00741AD2">
        <w:rPr>
          <w:sz w:val="28"/>
          <w:szCs w:val="28"/>
        </w:rPr>
        <w:t>осуществляется проверка Распоряжения по следующим направлениям:</w:t>
      </w:r>
    </w:p>
    <w:p w:rsidR="001B1FBD" w:rsidRPr="00741AD2" w:rsidRDefault="00773952">
      <w:pPr>
        <w:pStyle w:val="a4"/>
        <w:numPr>
          <w:ilvl w:val="0"/>
          <w:numId w:val="1"/>
        </w:numPr>
        <w:tabs>
          <w:tab w:val="left" w:pos="1235"/>
        </w:tabs>
        <w:spacing w:before="1" w:line="292" w:lineRule="auto"/>
        <w:ind w:right="169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 xml:space="preserve">соответствие указанных в Распоряжении кодов классификации источников финансирования дефицита бюджета муниципального образования </w:t>
      </w:r>
      <w:r w:rsidR="00E1670D">
        <w:rPr>
          <w:sz w:val="28"/>
          <w:szCs w:val="28"/>
        </w:rPr>
        <w:t>«</w:t>
      </w:r>
      <w:proofErr w:type="spellStart"/>
      <w:r w:rsidR="00E1670D">
        <w:rPr>
          <w:sz w:val="28"/>
          <w:szCs w:val="28"/>
        </w:rPr>
        <w:t>Яблоновское</w:t>
      </w:r>
      <w:proofErr w:type="spellEnd"/>
      <w:r w:rsidR="00E1670D">
        <w:rPr>
          <w:sz w:val="28"/>
          <w:szCs w:val="28"/>
        </w:rPr>
        <w:t xml:space="preserve"> городское поселение»</w:t>
      </w:r>
      <w:r w:rsidRPr="00741AD2">
        <w:rPr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1B1FBD" w:rsidRPr="00741AD2" w:rsidRDefault="00773952">
      <w:pPr>
        <w:pStyle w:val="a4"/>
        <w:numPr>
          <w:ilvl w:val="0"/>
          <w:numId w:val="1"/>
        </w:numPr>
        <w:tabs>
          <w:tab w:val="left" w:pos="1079"/>
        </w:tabs>
        <w:spacing w:before="2" w:line="292" w:lineRule="auto"/>
        <w:ind w:right="165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1B1FBD" w:rsidRPr="00741AD2" w:rsidRDefault="00773952">
      <w:pPr>
        <w:pStyle w:val="a4"/>
        <w:numPr>
          <w:ilvl w:val="0"/>
          <w:numId w:val="1"/>
        </w:numPr>
        <w:tabs>
          <w:tab w:val="left" w:pos="1314"/>
        </w:tabs>
        <w:spacing w:before="1" w:line="292" w:lineRule="auto"/>
        <w:ind w:right="164" w:firstLine="566"/>
        <w:jc w:val="both"/>
        <w:rPr>
          <w:sz w:val="28"/>
          <w:szCs w:val="28"/>
        </w:rPr>
      </w:pPr>
      <w:proofErr w:type="spellStart"/>
      <w:r w:rsidRPr="00741AD2">
        <w:rPr>
          <w:sz w:val="28"/>
          <w:szCs w:val="28"/>
        </w:rPr>
        <w:t>непревышение</w:t>
      </w:r>
      <w:proofErr w:type="spellEnd"/>
      <w:r w:rsidRPr="00741AD2">
        <w:rPr>
          <w:sz w:val="28"/>
          <w:szCs w:val="28"/>
        </w:rPr>
        <w:t xml:space="preserve"> сумм, указанных в Распоряжении, остаткам соответствующих</w:t>
      </w:r>
      <w:r w:rsidRPr="00741AD2">
        <w:rPr>
          <w:spacing w:val="35"/>
          <w:sz w:val="28"/>
          <w:szCs w:val="28"/>
        </w:rPr>
        <w:t xml:space="preserve">  </w:t>
      </w:r>
      <w:r w:rsidRPr="00741AD2">
        <w:rPr>
          <w:sz w:val="28"/>
          <w:szCs w:val="28"/>
        </w:rPr>
        <w:t>бюджетных</w:t>
      </w:r>
      <w:r w:rsidRPr="00741AD2">
        <w:rPr>
          <w:spacing w:val="37"/>
          <w:sz w:val="28"/>
          <w:szCs w:val="28"/>
        </w:rPr>
        <w:t xml:space="preserve">  </w:t>
      </w:r>
      <w:r w:rsidRPr="00741AD2">
        <w:rPr>
          <w:sz w:val="28"/>
          <w:szCs w:val="28"/>
        </w:rPr>
        <w:t>ассигнований,</w:t>
      </w:r>
      <w:r w:rsidRPr="00741AD2">
        <w:rPr>
          <w:spacing w:val="34"/>
          <w:sz w:val="28"/>
          <w:szCs w:val="28"/>
        </w:rPr>
        <w:t xml:space="preserve">  </w:t>
      </w:r>
      <w:r w:rsidRPr="00741AD2">
        <w:rPr>
          <w:sz w:val="28"/>
          <w:szCs w:val="28"/>
        </w:rPr>
        <w:t>учтенных</w:t>
      </w:r>
      <w:r w:rsidRPr="00741AD2">
        <w:rPr>
          <w:spacing w:val="35"/>
          <w:sz w:val="28"/>
          <w:szCs w:val="28"/>
        </w:rPr>
        <w:t xml:space="preserve">  </w:t>
      </w:r>
      <w:r w:rsidRPr="00741AD2">
        <w:rPr>
          <w:sz w:val="28"/>
          <w:szCs w:val="28"/>
        </w:rPr>
        <w:t>на</w:t>
      </w:r>
      <w:r w:rsidRPr="00741AD2">
        <w:rPr>
          <w:spacing w:val="35"/>
          <w:sz w:val="28"/>
          <w:szCs w:val="28"/>
        </w:rPr>
        <w:t xml:space="preserve">  </w:t>
      </w:r>
      <w:r w:rsidRPr="00741AD2">
        <w:rPr>
          <w:sz w:val="28"/>
          <w:szCs w:val="28"/>
        </w:rPr>
        <w:t>лицевом</w:t>
      </w:r>
      <w:r w:rsidRPr="00741AD2">
        <w:rPr>
          <w:spacing w:val="36"/>
          <w:sz w:val="28"/>
          <w:szCs w:val="28"/>
        </w:rPr>
        <w:t xml:space="preserve">  </w:t>
      </w:r>
      <w:r w:rsidRPr="00741AD2">
        <w:rPr>
          <w:spacing w:val="-2"/>
          <w:sz w:val="28"/>
          <w:szCs w:val="28"/>
        </w:rPr>
        <w:t>счете</w:t>
      </w:r>
    </w:p>
    <w:p w:rsidR="001B1FBD" w:rsidRPr="00741AD2" w:rsidRDefault="001B1FBD">
      <w:pPr>
        <w:spacing w:line="292" w:lineRule="auto"/>
        <w:jc w:val="both"/>
        <w:rPr>
          <w:sz w:val="28"/>
          <w:szCs w:val="28"/>
        </w:rPr>
        <w:sectPr w:rsidR="001B1FBD" w:rsidRPr="00741AD2">
          <w:pgSz w:w="11910" w:h="16840"/>
          <w:pgMar w:top="1040" w:right="400" w:bottom="280" w:left="1540" w:header="569" w:footer="0" w:gutter="0"/>
          <w:cols w:space="720"/>
        </w:sectPr>
      </w:pPr>
    </w:p>
    <w:p w:rsidR="001B1FBD" w:rsidRPr="00741AD2" w:rsidRDefault="00773952">
      <w:pPr>
        <w:pStyle w:val="a3"/>
        <w:spacing w:before="79" w:line="292" w:lineRule="auto"/>
        <w:ind w:right="169"/>
      </w:pPr>
      <w:r w:rsidRPr="00741AD2">
        <w:lastRenderedPageBreak/>
        <w:t>администратора</w:t>
      </w:r>
      <w:r w:rsidRPr="00741AD2">
        <w:rPr>
          <w:spacing w:val="-8"/>
        </w:rPr>
        <w:t xml:space="preserve"> </w:t>
      </w:r>
      <w:r w:rsidRPr="00741AD2">
        <w:t>источников</w:t>
      </w:r>
      <w:r w:rsidRPr="00741AD2">
        <w:rPr>
          <w:spacing w:val="-8"/>
        </w:rPr>
        <w:t xml:space="preserve"> </w:t>
      </w:r>
      <w:r w:rsidRPr="00741AD2">
        <w:t>внутреннего</w:t>
      </w:r>
      <w:r w:rsidRPr="00741AD2">
        <w:rPr>
          <w:spacing w:val="-6"/>
        </w:rPr>
        <w:t xml:space="preserve"> </w:t>
      </w:r>
      <w:r w:rsidRPr="00741AD2">
        <w:t>(внешнего)</w:t>
      </w:r>
      <w:r w:rsidRPr="00741AD2">
        <w:rPr>
          <w:spacing w:val="-7"/>
        </w:rPr>
        <w:t xml:space="preserve"> </w:t>
      </w:r>
      <w:r w:rsidRPr="00741AD2">
        <w:t>финансирования</w:t>
      </w:r>
      <w:r w:rsidRPr="00741AD2">
        <w:rPr>
          <w:spacing w:val="-6"/>
        </w:rPr>
        <w:t xml:space="preserve"> </w:t>
      </w:r>
      <w:r w:rsidRPr="00741AD2">
        <w:t xml:space="preserve">дефицита </w:t>
      </w:r>
      <w:r w:rsidRPr="00741AD2">
        <w:rPr>
          <w:spacing w:val="-2"/>
        </w:rPr>
        <w:t>бюджета.</w:t>
      </w:r>
    </w:p>
    <w:p w:rsidR="001B1FBD" w:rsidRPr="00741AD2" w:rsidRDefault="00773952">
      <w:pPr>
        <w:pStyle w:val="a4"/>
        <w:numPr>
          <w:ilvl w:val="0"/>
          <w:numId w:val="5"/>
        </w:numPr>
        <w:tabs>
          <w:tab w:val="left" w:pos="1141"/>
        </w:tabs>
        <w:spacing w:before="2" w:line="292" w:lineRule="auto"/>
        <w:ind w:right="159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В</w:t>
      </w:r>
      <w:r w:rsidRPr="00741AD2">
        <w:rPr>
          <w:spacing w:val="-14"/>
          <w:sz w:val="28"/>
          <w:szCs w:val="28"/>
        </w:rPr>
        <w:t xml:space="preserve"> </w:t>
      </w:r>
      <w:r w:rsidRPr="00741AD2">
        <w:rPr>
          <w:sz w:val="28"/>
          <w:szCs w:val="28"/>
        </w:rPr>
        <w:t>случае</w:t>
      </w:r>
      <w:r w:rsidRPr="00741AD2">
        <w:rPr>
          <w:spacing w:val="-13"/>
          <w:sz w:val="28"/>
          <w:szCs w:val="28"/>
        </w:rPr>
        <w:t xml:space="preserve"> </w:t>
      </w:r>
      <w:r w:rsidRPr="00741AD2">
        <w:rPr>
          <w:sz w:val="28"/>
          <w:szCs w:val="28"/>
        </w:rPr>
        <w:t>если</w:t>
      </w:r>
      <w:r w:rsidRPr="00741AD2">
        <w:rPr>
          <w:spacing w:val="-13"/>
          <w:sz w:val="28"/>
          <w:szCs w:val="28"/>
        </w:rPr>
        <w:t xml:space="preserve"> </w:t>
      </w:r>
      <w:r w:rsidRPr="00741AD2">
        <w:rPr>
          <w:sz w:val="28"/>
          <w:szCs w:val="28"/>
        </w:rPr>
        <w:t>информация,</w:t>
      </w:r>
      <w:r w:rsidRPr="00741AD2">
        <w:rPr>
          <w:spacing w:val="-14"/>
          <w:sz w:val="28"/>
          <w:szCs w:val="28"/>
        </w:rPr>
        <w:t xml:space="preserve"> </w:t>
      </w:r>
      <w:r w:rsidRPr="00741AD2">
        <w:rPr>
          <w:sz w:val="28"/>
          <w:szCs w:val="28"/>
        </w:rPr>
        <w:t>указанная</w:t>
      </w:r>
      <w:r w:rsidRPr="00741AD2">
        <w:rPr>
          <w:spacing w:val="-13"/>
          <w:sz w:val="28"/>
          <w:szCs w:val="28"/>
        </w:rPr>
        <w:t xml:space="preserve"> </w:t>
      </w:r>
      <w:r w:rsidRPr="00741AD2">
        <w:rPr>
          <w:sz w:val="28"/>
          <w:szCs w:val="28"/>
        </w:rPr>
        <w:t>в</w:t>
      </w:r>
      <w:r w:rsidRPr="00741AD2">
        <w:rPr>
          <w:spacing w:val="-14"/>
          <w:sz w:val="28"/>
          <w:szCs w:val="28"/>
        </w:rPr>
        <w:t xml:space="preserve"> </w:t>
      </w:r>
      <w:r w:rsidRPr="00741AD2">
        <w:rPr>
          <w:sz w:val="28"/>
          <w:szCs w:val="28"/>
        </w:rPr>
        <w:t>Распоряжении,</w:t>
      </w:r>
      <w:r w:rsidRPr="00741AD2">
        <w:rPr>
          <w:spacing w:val="-14"/>
          <w:sz w:val="28"/>
          <w:szCs w:val="28"/>
        </w:rPr>
        <w:t xml:space="preserve"> </w:t>
      </w:r>
      <w:r w:rsidRPr="00741AD2">
        <w:rPr>
          <w:sz w:val="28"/>
          <w:szCs w:val="28"/>
        </w:rPr>
        <w:t>или</w:t>
      </w:r>
      <w:r w:rsidRPr="00741AD2">
        <w:rPr>
          <w:spacing w:val="-13"/>
          <w:sz w:val="28"/>
          <w:szCs w:val="28"/>
        </w:rPr>
        <w:t xml:space="preserve"> </w:t>
      </w:r>
      <w:r w:rsidRPr="00741AD2">
        <w:rPr>
          <w:sz w:val="28"/>
          <w:szCs w:val="28"/>
        </w:rPr>
        <w:t>его</w:t>
      </w:r>
      <w:r w:rsidRPr="00741AD2">
        <w:rPr>
          <w:spacing w:val="-12"/>
          <w:sz w:val="28"/>
          <w:szCs w:val="28"/>
        </w:rPr>
        <w:t xml:space="preserve"> </w:t>
      </w:r>
      <w:r w:rsidRPr="00741AD2">
        <w:rPr>
          <w:sz w:val="28"/>
          <w:szCs w:val="28"/>
        </w:rPr>
        <w:t>форма</w:t>
      </w:r>
      <w:r w:rsidRPr="00741AD2">
        <w:rPr>
          <w:spacing w:val="-13"/>
          <w:sz w:val="28"/>
          <w:szCs w:val="28"/>
        </w:rPr>
        <w:t xml:space="preserve"> </w:t>
      </w:r>
      <w:r w:rsidRPr="00741AD2">
        <w:rPr>
          <w:sz w:val="28"/>
          <w:szCs w:val="28"/>
        </w:rPr>
        <w:t>не соответствуют требованиям, установленным пунктами 3, 4, подпунктами 1 - 13, 16 пункта 6,</w:t>
      </w:r>
      <w:r w:rsidRPr="00741AD2">
        <w:rPr>
          <w:spacing w:val="-2"/>
          <w:sz w:val="28"/>
          <w:szCs w:val="28"/>
        </w:rPr>
        <w:t xml:space="preserve"> </w:t>
      </w:r>
      <w:r w:rsidRPr="00741AD2">
        <w:rPr>
          <w:sz w:val="28"/>
          <w:szCs w:val="28"/>
        </w:rPr>
        <w:t>пунктами 7,</w:t>
      </w:r>
      <w:r w:rsidRPr="00741AD2">
        <w:rPr>
          <w:spacing w:val="-2"/>
          <w:sz w:val="28"/>
          <w:szCs w:val="28"/>
        </w:rPr>
        <w:t xml:space="preserve"> </w:t>
      </w:r>
      <w:r w:rsidRPr="00741AD2">
        <w:rPr>
          <w:sz w:val="28"/>
          <w:szCs w:val="28"/>
        </w:rPr>
        <w:t>9 и</w:t>
      </w:r>
      <w:r w:rsidRPr="00741AD2">
        <w:rPr>
          <w:spacing w:val="-1"/>
          <w:sz w:val="28"/>
          <w:szCs w:val="28"/>
        </w:rPr>
        <w:t xml:space="preserve"> </w:t>
      </w:r>
      <w:r w:rsidRPr="00741AD2">
        <w:rPr>
          <w:sz w:val="28"/>
          <w:szCs w:val="28"/>
        </w:rPr>
        <w:t>10 настоящего Порядка, или</w:t>
      </w:r>
      <w:r w:rsidRPr="00741AD2">
        <w:rPr>
          <w:spacing w:val="-1"/>
          <w:sz w:val="28"/>
          <w:szCs w:val="28"/>
        </w:rPr>
        <w:t xml:space="preserve"> </w:t>
      </w:r>
      <w:r w:rsidRPr="00741AD2">
        <w:rPr>
          <w:sz w:val="28"/>
          <w:szCs w:val="28"/>
        </w:rPr>
        <w:t>в</w:t>
      </w:r>
      <w:r w:rsidRPr="00741AD2">
        <w:rPr>
          <w:spacing w:val="-1"/>
          <w:sz w:val="28"/>
          <w:szCs w:val="28"/>
        </w:rPr>
        <w:t xml:space="preserve"> </w:t>
      </w:r>
      <w:r w:rsidRPr="00741AD2">
        <w:rPr>
          <w:sz w:val="28"/>
          <w:szCs w:val="28"/>
        </w:rPr>
        <w:t xml:space="preserve">случае установления нарушения получателем бюджетных средств муниципального образования </w:t>
      </w:r>
      <w:r w:rsidR="00E1670D">
        <w:rPr>
          <w:sz w:val="28"/>
          <w:szCs w:val="28"/>
        </w:rPr>
        <w:t>«</w:t>
      </w:r>
      <w:proofErr w:type="spellStart"/>
      <w:r w:rsidR="00E1670D">
        <w:rPr>
          <w:sz w:val="28"/>
          <w:szCs w:val="28"/>
        </w:rPr>
        <w:t>Яблоновское</w:t>
      </w:r>
      <w:proofErr w:type="spellEnd"/>
      <w:r w:rsidR="00E1670D">
        <w:rPr>
          <w:sz w:val="28"/>
          <w:szCs w:val="28"/>
        </w:rPr>
        <w:t xml:space="preserve"> городское поселение»</w:t>
      </w:r>
      <w:r w:rsidRPr="00741AD2">
        <w:rPr>
          <w:sz w:val="28"/>
          <w:szCs w:val="28"/>
        </w:rPr>
        <w:t xml:space="preserve"> условий, установленных пунктом 8 настоящ</w:t>
      </w:r>
      <w:r w:rsidR="00E1670D">
        <w:rPr>
          <w:sz w:val="28"/>
          <w:szCs w:val="28"/>
        </w:rPr>
        <w:t>его Порядка, УФК по Республике Адыгея</w:t>
      </w:r>
      <w:r w:rsidRPr="00741AD2">
        <w:rPr>
          <w:sz w:val="28"/>
          <w:szCs w:val="28"/>
        </w:rPr>
        <w:t xml:space="preserve"> не позднее сроков, установленных пунктом 3 настоящего Порядка, направляет получателю бюджетных средств муниципального образования </w:t>
      </w:r>
      <w:r w:rsidR="00E1670D">
        <w:rPr>
          <w:sz w:val="28"/>
          <w:szCs w:val="28"/>
        </w:rPr>
        <w:t>«</w:t>
      </w:r>
      <w:proofErr w:type="spellStart"/>
      <w:r w:rsidR="00E1670D">
        <w:rPr>
          <w:sz w:val="28"/>
          <w:szCs w:val="28"/>
        </w:rPr>
        <w:t>Яблоновское</w:t>
      </w:r>
      <w:proofErr w:type="spellEnd"/>
      <w:r w:rsidR="00E1670D">
        <w:rPr>
          <w:sz w:val="28"/>
          <w:szCs w:val="28"/>
        </w:rPr>
        <w:t xml:space="preserve"> городское поселение»</w:t>
      </w:r>
      <w:r w:rsidRPr="00741AD2">
        <w:rPr>
          <w:spacing w:val="-15"/>
          <w:sz w:val="28"/>
          <w:szCs w:val="28"/>
        </w:rPr>
        <w:t xml:space="preserve"> </w:t>
      </w:r>
      <w:r w:rsidRPr="00741AD2">
        <w:rPr>
          <w:sz w:val="28"/>
          <w:szCs w:val="28"/>
        </w:rPr>
        <w:t>уведомление</w:t>
      </w:r>
      <w:r w:rsidRPr="00741AD2">
        <w:rPr>
          <w:spacing w:val="-14"/>
          <w:sz w:val="28"/>
          <w:szCs w:val="28"/>
        </w:rPr>
        <w:t xml:space="preserve"> </w:t>
      </w:r>
      <w:r w:rsidRPr="00741AD2">
        <w:rPr>
          <w:sz w:val="28"/>
          <w:szCs w:val="28"/>
        </w:rPr>
        <w:t>в</w:t>
      </w:r>
      <w:r w:rsidRPr="00741AD2">
        <w:rPr>
          <w:spacing w:val="-15"/>
          <w:sz w:val="28"/>
          <w:szCs w:val="28"/>
        </w:rPr>
        <w:t xml:space="preserve"> </w:t>
      </w:r>
      <w:r w:rsidRPr="00741AD2">
        <w:rPr>
          <w:sz w:val="28"/>
          <w:szCs w:val="28"/>
        </w:rPr>
        <w:t>электронной</w:t>
      </w:r>
      <w:r w:rsidRPr="00741AD2">
        <w:rPr>
          <w:spacing w:val="-16"/>
          <w:sz w:val="28"/>
          <w:szCs w:val="28"/>
        </w:rPr>
        <w:t xml:space="preserve"> </w:t>
      </w:r>
      <w:r w:rsidRPr="00741AD2">
        <w:rPr>
          <w:sz w:val="28"/>
          <w:szCs w:val="28"/>
        </w:rPr>
        <w:t>форме,</w:t>
      </w:r>
      <w:r w:rsidRPr="00741AD2">
        <w:rPr>
          <w:spacing w:val="-15"/>
          <w:sz w:val="28"/>
          <w:szCs w:val="28"/>
        </w:rPr>
        <w:t xml:space="preserve"> </w:t>
      </w:r>
      <w:r w:rsidRPr="00741AD2">
        <w:rPr>
          <w:sz w:val="28"/>
          <w:szCs w:val="28"/>
        </w:rPr>
        <w:t>содержащее</w:t>
      </w:r>
      <w:r w:rsidRPr="00741AD2">
        <w:rPr>
          <w:spacing w:val="-16"/>
          <w:sz w:val="28"/>
          <w:szCs w:val="28"/>
        </w:rPr>
        <w:t xml:space="preserve"> </w:t>
      </w:r>
      <w:r w:rsidRPr="00741AD2">
        <w:rPr>
          <w:sz w:val="28"/>
          <w:szCs w:val="28"/>
        </w:rPr>
        <w:t>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1B1FBD" w:rsidRPr="00741AD2" w:rsidRDefault="00773952">
      <w:pPr>
        <w:pStyle w:val="a3"/>
        <w:spacing w:before="2" w:line="292" w:lineRule="auto"/>
        <w:ind w:right="166" w:firstLine="566"/>
      </w:pPr>
      <w:r w:rsidRPr="00741AD2">
        <w:t>Получатель бюджетных средств имеет право по письменному запросу отозвать Распоряжение на перечисление денежных средств.</w:t>
      </w:r>
    </w:p>
    <w:p w:rsidR="001B1FBD" w:rsidRPr="00741AD2" w:rsidRDefault="00773952">
      <w:pPr>
        <w:pStyle w:val="a4"/>
        <w:numPr>
          <w:ilvl w:val="0"/>
          <w:numId w:val="5"/>
        </w:numPr>
        <w:tabs>
          <w:tab w:val="left" w:pos="1381"/>
        </w:tabs>
        <w:spacing w:before="2" w:line="292" w:lineRule="auto"/>
        <w:ind w:right="164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УФК по Республике </w:t>
      </w:r>
      <w:r w:rsidR="00E1670D">
        <w:rPr>
          <w:sz w:val="28"/>
          <w:szCs w:val="28"/>
        </w:rPr>
        <w:t>Адыгея</w:t>
      </w:r>
      <w:r w:rsidRPr="00741AD2">
        <w:rPr>
          <w:sz w:val="28"/>
          <w:szCs w:val="28"/>
        </w:rPr>
        <w:t xml:space="preserve"> проставляет отметку, подтверждающую санкционирование оплаты денежных обязательств получателя бюджетных средств муниципального образования </w:t>
      </w:r>
      <w:r w:rsidR="00E1670D">
        <w:rPr>
          <w:sz w:val="28"/>
          <w:szCs w:val="28"/>
        </w:rPr>
        <w:t>«</w:t>
      </w:r>
      <w:proofErr w:type="spellStart"/>
      <w:r w:rsidR="00E1670D">
        <w:rPr>
          <w:sz w:val="28"/>
          <w:szCs w:val="28"/>
        </w:rPr>
        <w:t>Яблоновское</w:t>
      </w:r>
      <w:proofErr w:type="spellEnd"/>
      <w:r w:rsidR="00E1670D">
        <w:rPr>
          <w:sz w:val="28"/>
          <w:szCs w:val="28"/>
        </w:rPr>
        <w:t xml:space="preserve"> городское поселение»</w:t>
      </w:r>
      <w:r w:rsidRPr="00741AD2">
        <w:rPr>
          <w:sz w:val="28"/>
          <w:szCs w:val="28"/>
        </w:rPr>
        <w:t xml:space="preserve"> (администратора источников финансирования дефицита</w:t>
      </w:r>
      <w:r w:rsidRPr="00741AD2">
        <w:rPr>
          <w:spacing w:val="-11"/>
          <w:sz w:val="28"/>
          <w:szCs w:val="28"/>
        </w:rPr>
        <w:t xml:space="preserve"> </w:t>
      </w:r>
      <w:r w:rsidRPr="00741AD2">
        <w:rPr>
          <w:sz w:val="28"/>
          <w:szCs w:val="28"/>
        </w:rPr>
        <w:t>бюджета</w:t>
      </w:r>
      <w:r w:rsidRPr="00741AD2">
        <w:rPr>
          <w:spacing w:val="-11"/>
          <w:sz w:val="28"/>
          <w:szCs w:val="28"/>
        </w:rPr>
        <w:t xml:space="preserve"> </w:t>
      </w:r>
      <w:r w:rsidRPr="00741AD2">
        <w:rPr>
          <w:sz w:val="28"/>
          <w:szCs w:val="28"/>
        </w:rPr>
        <w:t>Республики</w:t>
      </w:r>
      <w:r w:rsidRPr="00741AD2">
        <w:rPr>
          <w:spacing w:val="-8"/>
          <w:sz w:val="28"/>
          <w:szCs w:val="28"/>
        </w:rPr>
        <w:t xml:space="preserve"> </w:t>
      </w:r>
      <w:r w:rsidR="00E1670D">
        <w:rPr>
          <w:sz w:val="28"/>
          <w:szCs w:val="28"/>
        </w:rPr>
        <w:t>Адыгея</w:t>
      </w:r>
      <w:r w:rsidRPr="00741AD2">
        <w:rPr>
          <w:sz w:val="28"/>
          <w:szCs w:val="28"/>
        </w:rPr>
        <w:t>)</w:t>
      </w:r>
      <w:r w:rsidRPr="00741AD2">
        <w:rPr>
          <w:spacing w:val="-9"/>
          <w:sz w:val="28"/>
          <w:szCs w:val="28"/>
        </w:rPr>
        <w:t xml:space="preserve"> </w:t>
      </w:r>
      <w:r w:rsidRPr="00741AD2">
        <w:rPr>
          <w:sz w:val="28"/>
          <w:szCs w:val="28"/>
        </w:rPr>
        <w:t>с</w:t>
      </w:r>
      <w:r w:rsidRPr="00741AD2">
        <w:rPr>
          <w:spacing w:val="-11"/>
          <w:sz w:val="28"/>
          <w:szCs w:val="28"/>
        </w:rPr>
        <w:t xml:space="preserve"> </w:t>
      </w:r>
      <w:r w:rsidRPr="00741AD2">
        <w:rPr>
          <w:sz w:val="28"/>
          <w:szCs w:val="28"/>
        </w:rPr>
        <w:t>указанием</w:t>
      </w:r>
      <w:r w:rsidRPr="00741AD2">
        <w:rPr>
          <w:spacing w:val="-9"/>
          <w:sz w:val="28"/>
          <w:szCs w:val="28"/>
        </w:rPr>
        <w:t xml:space="preserve"> </w:t>
      </w:r>
      <w:r w:rsidRPr="00741AD2">
        <w:rPr>
          <w:sz w:val="28"/>
          <w:szCs w:val="28"/>
        </w:rPr>
        <w:t>даты,</w:t>
      </w:r>
      <w:r w:rsidRPr="00741AD2">
        <w:rPr>
          <w:spacing w:val="-9"/>
          <w:sz w:val="28"/>
          <w:szCs w:val="28"/>
        </w:rPr>
        <w:t xml:space="preserve"> </w:t>
      </w:r>
      <w:r w:rsidRPr="00741AD2">
        <w:rPr>
          <w:sz w:val="28"/>
          <w:szCs w:val="28"/>
        </w:rPr>
        <w:t>подписи,</w:t>
      </w:r>
      <w:r w:rsidRPr="00741AD2">
        <w:rPr>
          <w:spacing w:val="-9"/>
          <w:sz w:val="28"/>
          <w:szCs w:val="28"/>
        </w:rPr>
        <w:t xml:space="preserve"> </w:t>
      </w:r>
      <w:r w:rsidRPr="00741AD2">
        <w:rPr>
          <w:sz w:val="28"/>
          <w:szCs w:val="28"/>
        </w:rPr>
        <w:t>расшифровки подписи,</w:t>
      </w:r>
      <w:r w:rsidRPr="00741AD2">
        <w:rPr>
          <w:spacing w:val="-15"/>
          <w:sz w:val="28"/>
          <w:szCs w:val="28"/>
        </w:rPr>
        <w:t xml:space="preserve"> </w:t>
      </w:r>
      <w:r w:rsidRPr="00741AD2">
        <w:rPr>
          <w:sz w:val="28"/>
          <w:szCs w:val="28"/>
        </w:rPr>
        <w:t>содержащей</w:t>
      </w:r>
      <w:r w:rsidRPr="00741AD2">
        <w:rPr>
          <w:spacing w:val="-14"/>
          <w:sz w:val="28"/>
          <w:szCs w:val="28"/>
        </w:rPr>
        <w:t xml:space="preserve"> </w:t>
      </w:r>
      <w:r w:rsidRPr="00741AD2">
        <w:rPr>
          <w:sz w:val="28"/>
          <w:szCs w:val="28"/>
        </w:rPr>
        <w:t>фамилию,</w:t>
      </w:r>
      <w:r w:rsidRPr="00741AD2">
        <w:rPr>
          <w:spacing w:val="-15"/>
          <w:sz w:val="28"/>
          <w:szCs w:val="28"/>
        </w:rPr>
        <w:t xml:space="preserve"> </w:t>
      </w:r>
      <w:r w:rsidRPr="00741AD2">
        <w:rPr>
          <w:sz w:val="28"/>
          <w:szCs w:val="28"/>
        </w:rPr>
        <w:t>инициалы</w:t>
      </w:r>
      <w:r w:rsidRPr="00741AD2">
        <w:rPr>
          <w:spacing w:val="-14"/>
          <w:sz w:val="28"/>
          <w:szCs w:val="28"/>
        </w:rPr>
        <w:t xml:space="preserve"> </w:t>
      </w:r>
      <w:r w:rsidRPr="00741AD2">
        <w:rPr>
          <w:sz w:val="28"/>
          <w:szCs w:val="28"/>
        </w:rPr>
        <w:t>ответственного</w:t>
      </w:r>
      <w:r w:rsidRPr="00741AD2">
        <w:rPr>
          <w:spacing w:val="-14"/>
          <w:sz w:val="28"/>
          <w:szCs w:val="28"/>
        </w:rPr>
        <w:t xml:space="preserve"> </w:t>
      </w:r>
      <w:r w:rsidRPr="00741AD2">
        <w:rPr>
          <w:sz w:val="28"/>
          <w:szCs w:val="28"/>
        </w:rPr>
        <w:t>исполнителя</w:t>
      </w:r>
      <w:r w:rsidRPr="00741AD2">
        <w:rPr>
          <w:spacing w:val="-14"/>
          <w:sz w:val="28"/>
          <w:szCs w:val="28"/>
        </w:rPr>
        <w:t xml:space="preserve"> </w:t>
      </w:r>
      <w:r w:rsidRPr="00741AD2">
        <w:rPr>
          <w:sz w:val="28"/>
          <w:szCs w:val="28"/>
        </w:rPr>
        <w:t>УФК</w:t>
      </w:r>
      <w:r w:rsidRPr="00741AD2">
        <w:rPr>
          <w:spacing w:val="-17"/>
          <w:sz w:val="28"/>
          <w:szCs w:val="28"/>
        </w:rPr>
        <w:t xml:space="preserve"> </w:t>
      </w:r>
      <w:r w:rsidRPr="00741AD2">
        <w:rPr>
          <w:sz w:val="28"/>
          <w:szCs w:val="28"/>
        </w:rPr>
        <w:t xml:space="preserve">по Республике </w:t>
      </w:r>
      <w:r w:rsidR="00E1670D">
        <w:rPr>
          <w:sz w:val="28"/>
          <w:szCs w:val="28"/>
        </w:rPr>
        <w:t>Адыгея</w:t>
      </w:r>
      <w:r w:rsidRPr="00741AD2">
        <w:rPr>
          <w:sz w:val="28"/>
          <w:szCs w:val="28"/>
        </w:rPr>
        <w:t>, и Распоряжение принимается к исполнению.</w:t>
      </w:r>
    </w:p>
    <w:p w:rsidR="001B1FBD" w:rsidRPr="00741AD2" w:rsidRDefault="00773952">
      <w:pPr>
        <w:pStyle w:val="a4"/>
        <w:numPr>
          <w:ilvl w:val="0"/>
          <w:numId w:val="5"/>
        </w:numPr>
        <w:tabs>
          <w:tab w:val="left" w:pos="1143"/>
        </w:tabs>
        <w:spacing w:before="3" w:line="292" w:lineRule="auto"/>
        <w:ind w:right="162" w:firstLine="566"/>
        <w:jc w:val="both"/>
        <w:rPr>
          <w:sz w:val="28"/>
          <w:szCs w:val="28"/>
        </w:rPr>
      </w:pPr>
      <w:r w:rsidRPr="00741AD2">
        <w:rPr>
          <w:sz w:val="28"/>
          <w:szCs w:val="28"/>
        </w:rPr>
        <w:t>Представление</w:t>
      </w:r>
      <w:r w:rsidRPr="00741AD2">
        <w:rPr>
          <w:spacing w:val="-12"/>
          <w:sz w:val="28"/>
          <w:szCs w:val="28"/>
        </w:rPr>
        <w:t xml:space="preserve"> </w:t>
      </w:r>
      <w:r w:rsidRPr="00741AD2">
        <w:rPr>
          <w:sz w:val="28"/>
          <w:szCs w:val="28"/>
        </w:rPr>
        <w:t>и</w:t>
      </w:r>
      <w:r w:rsidRPr="00741AD2">
        <w:rPr>
          <w:spacing w:val="-14"/>
          <w:sz w:val="28"/>
          <w:szCs w:val="28"/>
        </w:rPr>
        <w:t xml:space="preserve"> </w:t>
      </w:r>
      <w:r w:rsidRPr="00741AD2">
        <w:rPr>
          <w:sz w:val="28"/>
          <w:szCs w:val="28"/>
        </w:rPr>
        <w:t>хранение</w:t>
      </w:r>
      <w:r w:rsidRPr="00741AD2">
        <w:rPr>
          <w:spacing w:val="-12"/>
          <w:sz w:val="28"/>
          <w:szCs w:val="28"/>
        </w:rPr>
        <w:t xml:space="preserve"> </w:t>
      </w:r>
      <w:r w:rsidRPr="00741AD2">
        <w:rPr>
          <w:sz w:val="28"/>
          <w:szCs w:val="28"/>
        </w:rPr>
        <w:t>Распоряжения</w:t>
      </w:r>
      <w:r w:rsidRPr="00741AD2">
        <w:rPr>
          <w:spacing w:val="-12"/>
          <w:sz w:val="28"/>
          <w:szCs w:val="28"/>
        </w:rPr>
        <w:t xml:space="preserve"> </w:t>
      </w:r>
      <w:r w:rsidRPr="00741AD2">
        <w:rPr>
          <w:sz w:val="28"/>
          <w:szCs w:val="28"/>
        </w:rPr>
        <w:t>для</w:t>
      </w:r>
      <w:r w:rsidRPr="00741AD2">
        <w:rPr>
          <w:spacing w:val="-12"/>
          <w:sz w:val="28"/>
          <w:szCs w:val="28"/>
        </w:rPr>
        <w:t xml:space="preserve"> </w:t>
      </w:r>
      <w:r w:rsidRPr="00741AD2">
        <w:rPr>
          <w:sz w:val="28"/>
          <w:szCs w:val="28"/>
        </w:rPr>
        <w:t>санкционирования</w:t>
      </w:r>
      <w:r w:rsidRPr="00741AD2">
        <w:rPr>
          <w:spacing w:val="-12"/>
          <w:sz w:val="28"/>
          <w:szCs w:val="28"/>
        </w:rPr>
        <w:t xml:space="preserve"> </w:t>
      </w:r>
      <w:r w:rsidRPr="00741AD2">
        <w:rPr>
          <w:sz w:val="28"/>
          <w:szCs w:val="28"/>
        </w:rPr>
        <w:t xml:space="preserve">оплаты денежных обязательств получателей бюджетных средств муниципального образования </w:t>
      </w:r>
      <w:r w:rsidR="00E1670D">
        <w:rPr>
          <w:sz w:val="28"/>
          <w:szCs w:val="28"/>
        </w:rPr>
        <w:t>«</w:t>
      </w:r>
      <w:proofErr w:type="spellStart"/>
      <w:r w:rsidR="00E1670D">
        <w:rPr>
          <w:sz w:val="28"/>
          <w:szCs w:val="28"/>
        </w:rPr>
        <w:t>Яблоновское</w:t>
      </w:r>
      <w:proofErr w:type="spellEnd"/>
      <w:r w:rsidR="00E1670D">
        <w:rPr>
          <w:sz w:val="28"/>
          <w:szCs w:val="28"/>
        </w:rPr>
        <w:t xml:space="preserve"> городское поселение»</w:t>
      </w:r>
      <w:r w:rsidRPr="00741AD2">
        <w:rPr>
          <w:sz w:val="28"/>
          <w:szCs w:val="28"/>
        </w:rPr>
        <w:t xml:space="preserve"> (администраторов источников финансирования дефицита бюджета муниципального образования </w:t>
      </w:r>
      <w:r w:rsidR="00E1670D">
        <w:rPr>
          <w:sz w:val="28"/>
          <w:szCs w:val="28"/>
        </w:rPr>
        <w:t>«</w:t>
      </w:r>
      <w:proofErr w:type="spellStart"/>
      <w:r w:rsidR="00E1670D">
        <w:rPr>
          <w:sz w:val="28"/>
          <w:szCs w:val="28"/>
        </w:rPr>
        <w:t>Яблоновское</w:t>
      </w:r>
      <w:proofErr w:type="spellEnd"/>
      <w:r w:rsidR="00E1670D">
        <w:rPr>
          <w:sz w:val="28"/>
          <w:szCs w:val="28"/>
        </w:rPr>
        <w:t xml:space="preserve"> городское поселение»</w:t>
      </w:r>
      <w:r w:rsidRPr="00741AD2">
        <w:rPr>
          <w:sz w:val="28"/>
          <w:szCs w:val="28"/>
        </w:rPr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sectPr w:rsidR="001B1FBD" w:rsidRPr="00741AD2">
      <w:pgSz w:w="11910" w:h="16840"/>
      <w:pgMar w:top="1040" w:right="400" w:bottom="280" w:left="154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952" w:rsidRDefault="00773952">
      <w:r>
        <w:separator/>
      </w:r>
    </w:p>
  </w:endnote>
  <w:endnote w:type="continuationSeparator" w:id="0">
    <w:p w:rsidR="00773952" w:rsidRDefault="0077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952" w:rsidRDefault="00773952">
      <w:r>
        <w:separator/>
      </w:r>
    </w:p>
  </w:footnote>
  <w:footnote w:type="continuationSeparator" w:id="0">
    <w:p w:rsidR="00773952" w:rsidRDefault="00773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BD" w:rsidRDefault="004421A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7.6pt;margin-top:27.45pt;width:18.05pt;height:14.25pt;z-index:-251658752;mso-position-horizontal-relative:page;mso-position-vertical-relative:page" filled="f" stroked="f">
          <v:textbox inset="0,0,0,0">
            <w:txbxContent>
              <w:p w:rsidR="001B1FBD" w:rsidRDefault="00773952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4421A5">
                  <w:rPr>
                    <w:noProof/>
                    <w:spacing w:val="-5"/>
                  </w:rPr>
                  <w:t>3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4EB"/>
    <w:multiLevelType w:val="hybridMultilevel"/>
    <w:tmpl w:val="CA165828"/>
    <w:lvl w:ilvl="0" w:tplc="73E6DE00">
      <w:start w:val="1"/>
      <w:numFmt w:val="decimal"/>
      <w:lvlText w:val="%1."/>
      <w:lvlJc w:val="left"/>
      <w:pPr>
        <w:ind w:left="162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FA08946">
      <w:numFmt w:val="bullet"/>
      <w:lvlText w:val="•"/>
      <w:lvlJc w:val="left"/>
      <w:pPr>
        <w:ind w:left="1140" w:hanging="279"/>
      </w:pPr>
      <w:rPr>
        <w:rFonts w:hint="default"/>
        <w:lang w:val="ru-RU" w:eastAsia="en-US" w:bidi="ar-SA"/>
      </w:rPr>
    </w:lvl>
    <w:lvl w:ilvl="2" w:tplc="A27876BE">
      <w:numFmt w:val="bullet"/>
      <w:lvlText w:val="•"/>
      <w:lvlJc w:val="left"/>
      <w:pPr>
        <w:ind w:left="2121" w:hanging="279"/>
      </w:pPr>
      <w:rPr>
        <w:rFonts w:hint="default"/>
        <w:lang w:val="ru-RU" w:eastAsia="en-US" w:bidi="ar-SA"/>
      </w:rPr>
    </w:lvl>
    <w:lvl w:ilvl="3" w:tplc="C1D0F89E">
      <w:numFmt w:val="bullet"/>
      <w:lvlText w:val="•"/>
      <w:lvlJc w:val="left"/>
      <w:pPr>
        <w:ind w:left="3101" w:hanging="279"/>
      </w:pPr>
      <w:rPr>
        <w:rFonts w:hint="default"/>
        <w:lang w:val="ru-RU" w:eastAsia="en-US" w:bidi="ar-SA"/>
      </w:rPr>
    </w:lvl>
    <w:lvl w:ilvl="4" w:tplc="52584CA2">
      <w:numFmt w:val="bullet"/>
      <w:lvlText w:val="•"/>
      <w:lvlJc w:val="left"/>
      <w:pPr>
        <w:ind w:left="4082" w:hanging="279"/>
      </w:pPr>
      <w:rPr>
        <w:rFonts w:hint="default"/>
        <w:lang w:val="ru-RU" w:eastAsia="en-US" w:bidi="ar-SA"/>
      </w:rPr>
    </w:lvl>
    <w:lvl w:ilvl="5" w:tplc="60726640">
      <w:numFmt w:val="bullet"/>
      <w:lvlText w:val="•"/>
      <w:lvlJc w:val="left"/>
      <w:pPr>
        <w:ind w:left="5063" w:hanging="279"/>
      </w:pPr>
      <w:rPr>
        <w:rFonts w:hint="default"/>
        <w:lang w:val="ru-RU" w:eastAsia="en-US" w:bidi="ar-SA"/>
      </w:rPr>
    </w:lvl>
    <w:lvl w:ilvl="6" w:tplc="41A4B59E">
      <w:numFmt w:val="bullet"/>
      <w:lvlText w:val="•"/>
      <w:lvlJc w:val="left"/>
      <w:pPr>
        <w:ind w:left="6043" w:hanging="279"/>
      </w:pPr>
      <w:rPr>
        <w:rFonts w:hint="default"/>
        <w:lang w:val="ru-RU" w:eastAsia="en-US" w:bidi="ar-SA"/>
      </w:rPr>
    </w:lvl>
    <w:lvl w:ilvl="7" w:tplc="DE725948">
      <w:numFmt w:val="bullet"/>
      <w:lvlText w:val="•"/>
      <w:lvlJc w:val="left"/>
      <w:pPr>
        <w:ind w:left="7024" w:hanging="279"/>
      </w:pPr>
      <w:rPr>
        <w:rFonts w:hint="default"/>
        <w:lang w:val="ru-RU" w:eastAsia="en-US" w:bidi="ar-SA"/>
      </w:rPr>
    </w:lvl>
    <w:lvl w:ilvl="8" w:tplc="8AAC6AAA">
      <w:numFmt w:val="bullet"/>
      <w:lvlText w:val="•"/>
      <w:lvlJc w:val="left"/>
      <w:pPr>
        <w:ind w:left="8005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1CCD1241"/>
    <w:multiLevelType w:val="hybridMultilevel"/>
    <w:tmpl w:val="1B78292A"/>
    <w:lvl w:ilvl="0" w:tplc="8CF4E318">
      <w:start w:val="1"/>
      <w:numFmt w:val="decimal"/>
      <w:lvlText w:val="%1)"/>
      <w:lvlJc w:val="left"/>
      <w:pPr>
        <w:ind w:left="16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FEEDAA">
      <w:numFmt w:val="bullet"/>
      <w:lvlText w:val="•"/>
      <w:lvlJc w:val="left"/>
      <w:pPr>
        <w:ind w:left="1140" w:hanging="312"/>
      </w:pPr>
      <w:rPr>
        <w:rFonts w:hint="default"/>
        <w:lang w:val="ru-RU" w:eastAsia="en-US" w:bidi="ar-SA"/>
      </w:rPr>
    </w:lvl>
    <w:lvl w:ilvl="2" w:tplc="176A9032">
      <w:numFmt w:val="bullet"/>
      <w:lvlText w:val="•"/>
      <w:lvlJc w:val="left"/>
      <w:pPr>
        <w:ind w:left="2121" w:hanging="312"/>
      </w:pPr>
      <w:rPr>
        <w:rFonts w:hint="default"/>
        <w:lang w:val="ru-RU" w:eastAsia="en-US" w:bidi="ar-SA"/>
      </w:rPr>
    </w:lvl>
    <w:lvl w:ilvl="3" w:tplc="3AECC99E">
      <w:numFmt w:val="bullet"/>
      <w:lvlText w:val="•"/>
      <w:lvlJc w:val="left"/>
      <w:pPr>
        <w:ind w:left="3101" w:hanging="312"/>
      </w:pPr>
      <w:rPr>
        <w:rFonts w:hint="default"/>
        <w:lang w:val="ru-RU" w:eastAsia="en-US" w:bidi="ar-SA"/>
      </w:rPr>
    </w:lvl>
    <w:lvl w:ilvl="4" w:tplc="2B3850B8">
      <w:numFmt w:val="bullet"/>
      <w:lvlText w:val="•"/>
      <w:lvlJc w:val="left"/>
      <w:pPr>
        <w:ind w:left="4082" w:hanging="312"/>
      </w:pPr>
      <w:rPr>
        <w:rFonts w:hint="default"/>
        <w:lang w:val="ru-RU" w:eastAsia="en-US" w:bidi="ar-SA"/>
      </w:rPr>
    </w:lvl>
    <w:lvl w:ilvl="5" w:tplc="22ECFDD6">
      <w:numFmt w:val="bullet"/>
      <w:lvlText w:val="•"/>
      <w:lvlJc w:val="left"/>
      <w:pPr>
        <w:ind w:left="5063" w:hanging="312"/>
      </w:pPr>
      <w:rPr>
        <w:rFonts w:hint="default"/>
        <w:lang w:val="ru-RU" w:eastAsia="en-US" w:bidi="ar-SA"/>
      </w:rPr>
    </w:lvl>
    <w:lvl w:ilvl="6" w:tplc="9E68832E">
      <w:numFmt w:val="bullet"/>
      <w:lvlText w:val="•"/>
      <w:lvlJc w:val="left"/>
      <w:pPr>
        <w:ind w:left="6043" w:hanging="312"/>
      </w:pPr>
      <w:rPr>
        <w:rFonts w:hint="default"/>
        <w:lang w:val="ru-RU" w:eastAsia="en-US" w:bidi="ar-SA"/>
      </w:rPr>
    </w:lvl>
    <w:lvl w:ilvl="7" w:tplc="EF3C5570">
      <w:numFmt w:val="bullet"/>
      <w:lvlText w:val="•"/>
      <w:lvlJc w:val="left"/>
      <w:pPr>
        <w:ind w:left="7024" w:hanging="312"/>
      </w:pPr>
      <w:rPr>
        <w:rFonts w:hint="default"/>
        <w:lang w:val="ru-RU" w:eastAsia="en-US" w:bidi="ar-SA"/>
      </w:rPr>
    </w:lvl>
    <w:lvl w:ilvl="8" w:tplc="3B8822C6">
      <w:numFmt w:val="bullet"/>
      <w:lvlText w:val="•"/>
      <w:lvlJc w:val="left"/>
      <w:pPr>
        <w:ind w:left="8005" w:hanging="312"/>
      </w:pPr>
      <w:rPr>
        <w:rFonts w:hint="default"/>
        <w:lang w:val="ru-RU" w:eastAsia="en-US" w:bidi="ar-SA"/>
      </w:rPr>
    </w:lvl>
  </w:abstractNum>
  <w:abstractNum w:abstractNumId="2" w15:restartNumberingAfterBreak="0">
    <w:nsid w:val="275B0425"/>
    <w:multiLevelType w:val="hybridMultilevel"/>
    <w:tmpl w:val="4CE416BE"/>
    <w:lvl w:ilvl="0" w:tplc="D270CBF6">
      <w:start w:val="1"/>
      <w:numFmt w:val="decimal"/>
      <w:lvlText w:val="%1)"/>
      <w:lvlJc w:val="left"/>
      <w:pPr>
        <w:ind w:left="162" w:hanging="5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3AA9C8E">
      <w:numFmt w:val="bullet"/>
      <w:lvlText w:val="•"/>
      <w:lvlJc w:val="left"/>
      <w:pPr>
        <w:ind w:left="1140" w:hanging="507"/>
      </w:pPr>
      <w:rPr>
        <w:rFonts w:hint="default"/>
        <w:lang w:val="ru-RU" w:eastAsia="en-US" w:bidi="ar-SA"/>
      </w:rPr>
    </w:lvl>
    <w:lvl w:ilvl="2" w:tplc="5A7240A8">
      <w:numFmt w:val="bullet"/>
      <w:lvlText w:val="•"/>
      <w:lvlJc w:val="left"/>
      <w:pPr>
        <w:ind w:left="2121" w:hanging="507"/>
      </w:pPr>
      <w:rPr>
        <w:rFonts w:hint="default"/>
        <w:lang w:val="ru-RU" w:eastAsia="en-US" w:bidi="ar-SA"/>
      </w:rPr>
    </w:lvl>
    <w:lvl w:ilvl="3" w:tplc="C3041EC2">
      <w:numFmt w:val="bullet"/>
      <w:lvlText w:val="•"/>
      <w:lvlJc w:val="left"/>
      <w:pPr>
        <w:ind w:left="3101" w:hanging="507"/>
      </w:pPr>
      <w:rPr>
        <w:rFonts w:hint="default"/>
        <w:lang w:val="ru-RU" w:eastAsia="en-US" w:bidi="ar-SA"/>
      </w:rPr>
    </w:lvl>
    <w:lvl w:ilvl="4" w:tplc="37EE1DCE">
      <w:numFmt w:val="bullet"/>
      <w:lvlText w:val="•"/>
      <w:lvlJc w:val="left"/>
      <w:pPr>
        <w:ind w:left="4082" w:hanging="507"/>
      </w:pPr>
      <w:rPr>
        <w:rFonts w:hint="default"/>
        <w:lang w:val="ru-RU" w:eastAsia="en-US" w:bidi="ar-SA"/>
      </w:rPr>
    </w:lvl>
    <w:lvl w:ilvl="5" w:tplc="DF9E7048">
      <w:numFmt w:val="bullet"/>
      <w:lvlText w:val="•"/>
      <w:lvlJc w:val="left"/>
      <w:pPr>
        <w:ind w:left="5063" w:hanging="507"/>
      </w:pPr>
      <w:rPr>
        <w:rFonts w:hint="default"/>
        <w:lang w:val="ru-RU" w:eastAsia="en-US" w:bidi="ar-SA"/>
      </w:rPr>
    </w:lvl>
    <w:lvl w:ilvl="6" w:tplc="DC0AF620">
      <w:numFmt w:val="bullet"/>
      <w:lvlText w:val="•"/>
      <w:lvlJc w:val="left"/>
      <w:pPr>
        <w:ind w:left="6043" w:hanging="507"/>
      </w:pPr>
      <w:rPr>
        <w:rFonts w:hint="default"/>
        <w:lang w:val="ru-RU" w:eastAsia="en-US" w:bidi="ar-SA"/>
      </w:rPr>
    </w:lvl>
    <w:lvl w:ilvl="7" w:tplc="BE984896">
      <w:numFmt w:val="bullet"/>
      <w:lvlText w:val="•"/>
      <w:lvlJc w:val="left"/>
      <w:pPr>
        <w:ind w:left="7024" w:hanging="507"/>
      </w:pPr>
      <w:rPr>
        <w:rFonts w:hint="default"/>
        <w:lang w:val="ru-RU" w:eastAsia="en-US" w:bidi="ar-SA"/>
      </w:rPr>
    </w:lvl>
    <w:lvl w:ilvl="8" w:tplc="157EE47A">
      <w:numFmt w:val="bullet"/>
      <w:lvlText w:val="•"/>
      <w:lvlJc w:val="left"/>
      <w:pPr>
        <w:ind w:left="8005" w:hanging="507"/>
      </w:pPr>
      <w:rPr>
        <w:rFonts w:hint="default"/>
        <w:lang w:val="ru-RU" w:eastAsia="en-US" w:bidi="ar-SA"/>
      </w:rPr>
    </w:lvl>
  </w:abstractNum>
  <w:abstractNum w:abstractNumId="3" w15:restartNumberingAfterBreak="0">
    <w:nsid w:val="2BFA4C0D"/>
    <w:multiLevelType w:val="hybridMultilevel"/>
    <w:tmpl w:val="AE46473C"/>
    <w:lvl w:ilvl="0" w:tplc="3A122648">
      <w:start w:val="1"/>
      <w:numFmt w:val="decimal"/>
      <w:lvlText w:val="%1)"/>
      <w:lvlJc w:val="left"/>
      <w:pPr>
        <w:ind w:left="162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6922496">
      <w:numFmt w:val="bullet"/>
      <w:lvlText w:val="•"/>
      <w:lvlJc w:val="left"/>
      <w:pPr>
        <w:ind w:left="1140" w:hanging="411"/>
      </w:pPr>
      <w:rPr>
        <w:rFonts w:hint="default"/>
        <w:lang w:val="ru-RU" w:eastAsia="en-US" w:bidi="ar-SA"/>
      </w:rPr>
    </w:lvl>
    <w:lvl w:ilvl="2" w:tplc="D4240664">
      <w:numFmt w:val="bullet"/>
      <w:lvlText w:val="•"/>
      <w:lvlJc w:val="left"/>
      <w:pPr>
        <w:ind w:left="2121" w:hanging="411"/>
      </w:pPr>
      <w:rPr>
        <w:rFonts w:hint="default"/>
        <w:lang w:val="ru-RU" w:eastAsia="en-US" w:bidi="ar-SA"/>
      </w:rPr>
    </w:lvl>
    <w:lvl w:ilvl="3" w:tplc="65107400">
      <w:numFmt w:val="bullet"/>
      <w:lvlText w:val="•"/>
      <w:lvlJc w:val="left"/>
      <w:pPr>
        <w:ind w:left="3101" w:hanging="411"/>
      </w:pPr>
      <w:rPr>
        <w:rFonts w:hint="default"/>
        <w:lang w:val="ru-RU" w:eastAsia="en-US" w:bidi="ar-SA"/>
      </w:rPr>
    </w:lvl>
    <w:lvl w:ilvl="4" w:tplc="7E085E2C">
      <w:numFmt w:val="bullet"/>
      <w:lvlText w:val="•"/>
      <w:lvlJc w:val="left"/>
      <w:pPr>
        <w:ind w:left="4082" w:hanging="411"/>
      </w:pPr>
      <w:rPr>
        <w:rFonts w:hint="default"/>
        <w:lang w:val="ru-RU" w:eastAsia="en-US" w:bidi="ar-SA"/>
      </w:rPr>
    </w:lvl>
    <w:lvl w:ilvl="5" w:tplc="59AEFDB8">
      <w:numFmt w:val="bullet"/>
      <w:lvlText w:val="•"/>
      <w:lvlJc w:val="left"/>
      <w:pPr>
        <w:ind w:left="5063" w:hanging="411"/>
      </w:pPr>
      <w:rPr>
        <w:rFonts w:hint="default"/>
        <w:lang w:val="ru-RU" w:eastAsia="en-US" w:bidi="ar-SA"/>
      </w:rPr>
    </w:lvl>
    <w:lvl w:ilvl="6" w:tplc="FE8A9FFC">
      <w:numFmt w:val="bullet"/>
      <w:lvlText w:val="•"/>
      <w:lvlJc w:val="left"/>
      <w:pPr>
        <w:ind w:left="6043" w:hanging="411"/>
      </w:pPr>
      <w:rPr>
        <w:rFonts w:hint="default"/>
        <w:lang w:val="ru-RU" w:eastAsia="en-US" w:bidi="ar-SA"/>
      </w:rPr>
    </w:lvl>
    <w:lvl w:ilvl="7" w:tplc="2A766F30">
      <w:numFmt w:val="bullet"/>
      <w:lvlText w:val="•"/>
      <w:lvlJc w:val="left"/>
      <w:pPr>
        <w:ind w:left="7024" w:hanging="411"/>
      </w:pPr>
      <w:rPr>
        <w:rFonts w:hint="default"/>
        <w:lang w:val="ru-RU" w:eastAsia="en-US" w:bidi="ar-SA"/>
      </w:rPr>
    </w:lvl>
    <w:lvl w:ilvl="8" w:tplc="FF6EA87A">
      <w:numFmt w:val="bullet"/>
      <w:lvlText w:val="•"/>
      <w:lvlJc w:val="left"/>
      <w:pPr>
        <w:ind w:left="8005" w:hanging="411"/>
      </w:pPr>
      <w:rPr>
        <w:rFonts w:hint="default"/>
        <w:lang w:val="ru-RU" w:eastAsia="en-US" w:bidi="ar-SA"/>
      </w:rPr>
    </w:lvl>
  </w:abstractNum>
  <w:abstractNum w:abstractNumId="4" w15:restartNumberingAfterBreak="0">
    <w:nsid w:val="544D6817"/>
    <w:multiLevelType w:val="hybridMultilevel"/>
    <w:tmpl w:val="2CECDBE6"/>
    <w:lvl w:ilvl="0" w:tplc="A07084A6">
      <w:start w:val="1"/>
      <w:numFmt w:val="decimal"/>
      <w:lvlText w:val="%1)"/>
      <w:lvlJc w:val="left"/>
      <w:pPr>
        <w:ind w:left="16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692BD54">
      <w:numFmt w:val="bullet"/>
      <w:lvlText w:val="•"/>
      <w:lvlJc w:val="left"/>
      <w:pPr>
        <w:ind w:left="1140" w:hanging="312"/>
      </w:pPr>
      <w:rPr>
        <w:rFonts w:hint="default"/>
        <w:lang w:val="ru-RU" w:eastAsia="en-US" w:bidi="ar-SA"/>
      </w:rPr>
    </w:lvl>
    <w:lvl w:ilvl="2" w:tplc="C8C4944C">
      <w:numFmt w:val="bullet"/>
      <w:lvlText w:val="•"/>
      <w:lvlJc w:val="left"/>
      <w:pPr>
        <w:ind w:left="2121" w:hanging="312"/>
      </w:pPr>
      <w:rPr>
        <w:rFonts w:hint="default"/>
        <w:lang w:val="ru-RU" w:eastAsia="en-US" w:bidi="ar-SA"/>
      </w:rPr>
    </w:lvl>
    <w:lvl w:ilvl="3" w:tplc="BE94B4BA">
      <w:numFmt w:val="bullet"/>
      <w:lvlText w:val="•"/>
      <w:lvlJc w:val="left"/>
      <w:pPr>
        <w:ind w:left="3101" w:hanging="312"/>
      </w:pPr>
      <w:rPr>
        <w:rFonts w:hint="default"/>
        <w:lang w:val="ru-RU" w:eastAsia="en-US" w:bidi="ar-SA"/>
      </w:rPr>
    </w:lvl>
    <w:lvl w:ilvl="4" w:tplc="E7F8DC86">
      <w:numFmt w:val="bullet"/>
      <w:lvlText w:val="•"/>
      <w:lvlJc w:val="left"/>
      <w:pPr>
        <w:ind w:left="4082" w:hanging="312"/>
      </w:pPr>
      <w:rPr>
        <w:rFonts w:hint="default"/>
        <w:lang w:val="ru-RU" w:eastAsia="en-US" w:bidi="ar-SA"/>
      </w:rPr>
    </w:lvl>
    <w:lvl w:ilvl="5" w:tplc="B2CE00C8">
      <w:numFmt w:val="bullet"/>
      <w:lvlText w:val="•"/>
      <w:lvlJc w:val="left"/>
      <w:pPr>
        <w:ind w:left="5063" w:hanging="312"/>
      </w:pPr>
      <w:rPr>
        <w:rFonts w:hint="default"/>
        <w:lang w:val="ru-RU" w:eastAsia="en-US" w:bidi="ar-SA"/>
      </w:rPr>
    </w:lvl>
    <w:lvl w:ilvl="6" w:tplc="51C20CCC">
      <w:numFmt w:val="bullet"/>
      <w:lvlText w:val="•"/>
      <w:lvlJc w:val="left"/>
      <w:pPr>
        <w:ind w:left="6043" w:hanging="312"/>
      </w:pPr>
      <w:rPr>
        <w:rFonts w:hint="default"/>
        <w:lang w:val="ru-RU" w:eastAsia="en-US" w:bidi="ar-SA"/>
      </w:rPr>
    </w:lvl>
    <w:lvl w:ilvl="7" w:tplc="62DE614C">
      <w:numFmt w:val="bullet"/>
      <w:lvlText w:val="•"/>
      <w:lvlJc w:val="left"/>
      <w:pPr>
        <w:ind w:left="7024" w:hanging="312"/>
      </w:pPr>
      <w:rPr>
        <w:rFonts w:hint="default"/>
        <w:lang w:val="ru-RU" w:eastAsia="en-US" w:bidi="ar-SA"/>
      </w:rPr>
    </w:lvl>
    <w:lvl w:ilvl="8" w:tplc="12D00EDA">
      <w:numFmt w:val="bullet"/>
      <w:lvlText w:val="•"/>
      <w:lvlJc w:val="left"/>
      <w:pPr>
        <w:ind w:left="8005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6FB11C09"/>
    <w:multiLevelType w:val="hybridMultilevel"/>
    <w:tmpl w:val="871E212A"/>
    <w:lvl w:ilvl="0" w:tplc="B5D8B836">
      <w:start w:val="1"/>
      <w:numFmt w:val="decimal"/>
      <w:lvlText w:val="%1."/>
      <w:lvlJc w:val="left"/>
      <w:pPr>
        <w:ind w:left="162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26220DE">
      <w:numFmt w:val="bullet"/>
      <w:lvlText w:val="•"/>
      <w:lvlJc w:val="left"/>
      <w:pPr>
        <w:ind w:left="1140" w:hanging="444"/>
      </w:pPr>
      <w:rPr>
        <w:rFonts w:hint="default"/>
        <w:lang w:val="ru-RU" w:eastAsia="en-US" w:bidi="ar-SA"/>
      </w:rPr>
    </w:lvl>
    <w:lvl w:ilvl="2" w:tplc="51F809F2">
      <w:numFmt w:val="bullet"/>
      <w:lvlText w:val="•"/>
      <w:lvlJc w:val="left"/>
      <w:pPr>
        <w:ind w:left="2121" w:hanging="444"/>
      </w:pPr>
      <w:rPr>
        <w:rFonts w:hint="default"/>
        <w:lang w:val="ru-RU" w:eastAsia="en-US" w:bidi="ar-SA"/>
      </w:rPr>
    </w:lvl>
    <w:lvl w:ilvl="3" w:tplc="F1BEAFBC">
      <w:numFmt w:val="bullet"/>
      <w:lvlText w:val="•"/>
      <w:lvlJc w:val="left"/>
      <w:pPr>
        <w:ind w:left="3101" w:hanging="444"/>
      </w:pPr>
      <w:rPr>
        <w:rFonts w:hint="default"/>
        <w:lang w:val="ru-RU" w:eastAsia="en-US" w:bidi="ar-SA"/>
      </w:rPr>
    </w:lvl>
    <w:lvl w:ilvl="4" w:tplc="7206B89E">
      <w:numFmt w:val="bullet"/>
      <w:lvlText w:val="•"/>
      <w:lvlJc w:val="left"/>
      <w:pPr>
        <w:ind w:left="4082" w:hanging="444"/>
      </w:pPr>
      <w:rPr>
        <w:rFonts w:hint="default"/>
        <w:lang w:val="ru-RU" w:eastAsia="en-US" w:bidi="ar-SA"/>
      </w:rPr>
    </w:lvl>
    <w:lvl w:ilvl="5" w:tplc="2726246E">
      <w:numFmt w:val="bullet"/>
      <w:lvlText w:val="•"/>
      <w:lvlJc w:val="left"/>
      <w:pPr>
        <w:ind w:left="5063" w:hanging="444"/>
      </w:pPr>
      <w:rPr>
        <w:rFonts w:hint="default"/>
        <w:lang w:val="ru-RU" w:eastAsia="en-US" w:bidi="ar-SA"/>
      </w:rPr>
    </w:lvl>
    <w:lvl w:ilvl="6" w:tplc="EAD0EA30">
      <w:numFmt w:val="bullet"/>
      <w:lvlText w:val="•"/>
      <w:lvlJc w:val="left"/>
      <w:pPr>
        <w:ind w:left="6043" w:hanging="444"/>
      </w:pPr>
      <w:rPr>
        <w:rFonts w:hint="default"/>
        <w:lang w:val="ru-RU" w:eastAsia="en-US" w:bidi="ar-SA"/>
      </w:rPr>
    </w:lvl>
    <w:lvl w:ilvl="7" w:tplc="B69C087E">
      <w:numFmt w:val="bullet"/>
      <w:lvlText w:val="•"/>
      <w:lvlJc w:val="left"/>
      <w:pPr>
        <w:ind w:left="7024" w:hanging="444"/>
      </w:pPr>
      <w:rPr>
        <w:rFonts w:hint="default"/>
        <w:lang w:val="ru-RU" w:eastAsia="en-US" w:bidi="ar-SA"/>
      </w:rPr>
    </w:lvl>
    <w:lvl w:ilvl="8" w:tplc="3C2CE612">
      <w:numFmt w:val="bullet"/>
      <w:lvlText w:val="•"/>
      <w:lvlJc w:val="left"/>
      <w:pPr>
        <w:ind w:left="8005" w:hanging="44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1FBD"/>
    <w:rsid w:val="00064ED6"/>
    <w:rsid w:val="001045DB"/>
    <w:rsid w:val="001B1FBD"/>
    <w:rsid w:val="004421A5"/>
    <w:rsid w:val="00654DCE"/>
    <w:rsid w:val="00741AD2"/>
    <w:rsid w:val="00773952"/>
    <w:rsid w:val="007D2F05"/>
    <w:rsid w:val="007D7AAB"/>
    <w:rsid w:val="00871443"/>
    <w:rsid w:val="00B47F0A"/>
    <w:rsid w:val="00CF6B64"/>
    <w:rsid w:val="00E1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8CA33E3-222A-4B0C-A68D-9C4FF5BF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" w:right="16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54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DCE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654D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4DC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3528</Words>
  <Characters>20115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Яблоновское городское поселение Администрация МО</cp:lastModifiedBy>
  <cp:revision>6</cp:revision>
  <cp:lastPrinted>2021-12-17T09:25:00Z</cp:lastPrinted>
  <dcterms:created xsi:type="dcterms:W3CDTF">2021-11-04T06:36:00Z</dcterms:created>
  <dcterms:modified xsi:type="dcterms:W3CDTF">2021-12-17T09:28:00Z</dcterms:modified>
</cp:coreProperties>
</file>