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A5" w:rsidRPr="00553BA5" w:rsidRDefault="00553BA5" w:rsidP="00553BA5">
      <w:pPr>
        <w:spacing w:after="0" w:line="240" w:lineRule="auto"/>
        <w:ind w:left="4956" w:right="-6" w:firstLine="708"/>
        <w:rPr>
          <w:rFonts w:ascii="Times New Roman" w:eastAsia="Times New Roman" w:hAnsi="Times New Roman" w:cs="Times New Roman"/>
          <w:color w:val="000000"/>
          <w:sz w:val="24"/>
          <w:szCs w:val="24"/>
          <w:lang w:eastAsia="ru-RU"/>
        </w:rPr>
      </w:pPr>
    </w:p>
    <w:p w:rsidR="00553BA5" w:rsidRDefault="00553BA5" w:rsidP="00553BA5">
      <w:pPr>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553BA5">
        <w:rPr>
          <w:rFonts w:ascii="Times New Roman" w:eastAsia="Times New Roman" w:hAnsi="Times New Roman" w:cs="Times New Roman"/>
          <w:b/>
          <w:color w:val="000000"/>
          <w:sz w:val="28"/>
          <w:szCs w:val="28"/>
          <w:lang w:eastAsia="ru-RU"/>
        </w:rPr>
        <w:t>ЗАКЛЮЧЕНИЕ</w:t>
      </w:r>
    </w:p>
    <w:p w:rsidR="0070084A" w:rsidRPr="0070084A" w:rsidRDefault="0070084A" w:rsidP="0070084A">
      <w:pPr>
        <w:autoSpaceDE w:val="0"/>
        <w:autoSpaceDN w:val="0"/>
        <w:adjustRightInd w:val="0"/>
        <w:spacing w:after="0" w:line="23" w:lineRule="atLeast"/>
        <w:ind w:left="5664" w:firstLine="708"/>
        <w:jc w:val="center"/>
        <w:rPr>
          <w:rFonts w:ascii="Times New Roman" w:eastAsia="Times New Roman" w:hAnsi="Times New Roman" w:cs="Times New Roman"/>
          <w:color w:val="000000"/>
          <w:sz w:val="28"/>
          <w:szCs w:val="28"/>
          <w:lang w:eastAsia="ru-RU"/>
        </w:rPr>
      </w:pPr>
      <w:r w:rsidRPr="0070084A">
        <w:rPr>
          <w:rFonts w:ascii="Times New Roman" w:eastAsia="Times New Roman" w:hAnsi="Times New Roman" w:cs="Times New Roman"/>
          <w:color w:val="000000"/>
          <w:sz w:val="28"/>
          <w:szCs w:val="28"/>
          <w:lang w:eastAsia="ru-RU"/>
        </w:rPr>
        <w:t xml:space="preserve">от </w:t>
      </w:r>
      <w:r w:rsidR="00253554">
        <w:rPr>
          <w:rFonts w:ascii="Times New Roman" w:eastAsia="Times New Roman" w:hAnsi="Times New Roman" w:cs="Times New Roman"/>
          <w:color w:val="000000"/>
          <w:sz w:val="28"/>
          <w:szCs w:val="28"/>
          <w:lang w:eastAsia="ru-RU"/>
        </w:rPr>
        <w:t>11</w:t>
      </w:r>
      <w:r w:rsidRPr="0070084A">
        <w:rPr>
          <w:rFonts w:ascii="Times New Roman" w:eastAsia="Times New Roman" w:hAnsi="Times New Roman" w:cs="Times New Roman"/>
          <w:color w:val="000000"/>
          <w:sz w:val="28"/>
          <w:szCs w:val="28"/>
          <w:lang w:eastAsia="ru-RU"/>
        </w:rPr>
        <w:t>.</w:t>
      </w:r>
      <w:r w:rsidR="00B13EAC">
        <w:rPr>
          <w:rFonts w:ascii="Times New Roman" w:eastAsia="Times New Roman" w:hAnsi="Times New Roman" w:cs="Times New Roman"/>
          <w:color w:val="000000"/>
          <w:sz w:val="28"/>
          <w:szCs w:val="28"/>
          <w:lang w:eastAsia="ru-RU"/>
        </w:rPr>
        <w:t>09</w:t>
      </w:r>
      <w:r w:rsidRPr="0070084A">
        <w:rPr>
          <w:rFonts w:ascii="Times New Roman" w:eastAsia="Times New Roman" w:hAnsi="Times New Roman" w:cs="Times New Roman"/>
          <w:color w:val="000000"/>
          <w:sz w:val="28"/>
          <w:szCs w:val="28"/>
          <w:lang w:eastAsia="ru-RU"/>
        </w:rPr>
        <w:t>.201</w:t>
      </w:r>
      <w:r w:rsidR="007F3A9E">
        <w:rPr>
          <w:rFonts w:ascii="Times New Roman" w:eastAsia="Times New Roman" w:hAnsi="Times New Roman" w:cs="Times New Roman"/>
          <w:color w:val="000000"/>
          <w:sz w:val="28"/>
          <w:szCs w:val="28"/>
          <w:lang w:eastAsia="ru-RU"/>
        </w:rPr>
        <w:t>8</w:t>
      </w:r>
      <w:r w:rsidRPr="0070084A">
        <w:rPr>
          <w:rFonts w:ascii="Times New Roman" w:eastAsia="Times New Roman" w:hAnsi="Times New Roman" w:cs="Times New Roman"/>
          <w:color w:val="000000"/>
          <w:sz w:val="28"/>
          <w:szCs w:val="28"/>
          <w:lang w:eastAsia="ru-RU"/>
        </w:rPr>
        <w:t>г.</w:t>
      </w:r>
    </w:p>
    <w:p w:rsidR="00553BA5" w:rsidRPr="002F7727" w:rsidRDefault="00553BA5" w:rsidP="00553BA5">
      <w:pPr>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2F7727">
        <w:rPr>
          <w:rFonts w:ascii="Times New Roman" w:eastAsia="Times New Roman" w:hAnsi="Times New Roman" w:cs="Times New Roman"/>
          <w:b/>
          <w:color w:val="000000"/>
          <w:sz w:val="28"/>
          <w:szCs w:val="28"/>
          <w:lang w:eastAsia="ru-RU"/>
        </w:rPr>
        <w:t xml:space="preserve">об оценке регулирующего воздействия </w:t>
      </w:r>
    </w:p>
    <w:p w:rsidR="00E47123" w:rsidRDefault="00F00145" w:rsidP="00E47123">
      <w:pPr>
        <w:spacing w:after="0"/>
        <w:jc w:val="center"/>
        <w:rPr>
          <w:rFonts w:ascii="Times New Roman" w:hAnsi="Times New Roman" w:cs="Times New Roman"/>
          <w:b/>
          <w:bCs/>
          <w:sz w:val="28"/>
          <w:szCs w:val="28"/>
        </w:rPr>
      </w:pPr>
      <w:r w:rsidRPr="002F7727">
        <w:rPr>
          <w:rFonts w:ascii="Times New Roman" w:hAnsi="Times New Roman" w:cs="Times New Roman"/>
          <w:b/>
          <w:bCs/>
          <w:sz w:val="28"/>
          <w:szCs w:val="28"/>
        </w:rPr>
        <w:t xml:space="preserve">проекта </w:t>
      </w:r>
      <w:r w:rsidR="00B13EAC">
        <w:rPr>
          <w:rFonts w:ascii="Times New Roman" w:hAnsi="Times New Roman" w:cs="Times New Roman"/>
          <w:b/>
          <w:sz w:val="28"/>
          <w:szCs w:val="28"/>
        </w:rPr>
        <w:t>постановления А</w:t>
      </w:r>
      <w:r w:rsidR="002F7727" w:rsidRPr="002F7727">
        <w:rPr>
          <w:rFonts w:ascii="Times New Roman" w:hAnsi="Times New Roman" w:cs="Times New Roman"/>
          <w:b/>
          <w:sz w:val="28"/>
          <w:szCs w:val="28"/>
        </w:rPr>
        <w:t>дминистра</w:t>
      </w:r>
      <w:r w:rsidR="00B13EAC">
        <w:rPr>
          <w:rFonts w:ascii="Times New Roman" w:hAnsi="Times New Roman" w:cs="Times New Roman"/>
          <w:b/>
          <w:sz w:val="28"/>
          <w:szCs w:val="28"/>
        </w:rPr>
        <w:t>ции МО «</w:t>
      </w:r>
      <w:proofErr w:type="spellStart"/>
      <w:r w:rsidR="00B13EAC">
        <w:rPr>
          <w:rFonts w:ascii="Times New Roman" w:hAnsi="Times New Roman" w:cs="Times New Roman"/>
          <w:b/>
          <w:sz w:val="28"/>
          <w:szCs w:val="28"/>
        </w:rPr>
        <w:t>Яблоновское</w:t>
      </w:r>
      <w:proofErr w:type="spellEnd"/>
      <w:r w:rsidR="00B13EAC">
        <w:rPr>
          <w:rFonts w:ascii="Times New Roman" w:hAnsi="Times New Roman" w:cs="Times New Roman"/>
          <w:b/>
          <w:sz w:val="28"/>
          <w:szCs w:val="28"/>
        </w:rPr>
        <w:t xml:space="preserve"> городское поселение</w:t>
      </w:r>
      <w:r w:rsidR="00E47123">
        <w:rPr>
          <w:rFonts w:ascii="Times New Roman" w:hAnsi="Times New Roman" w:cs="Times New Roman"/>
          <w:b/>
          <w:sz w:val="28"/>
          <w:szCs w:val="28"/>
        </w:rPr>
        <w:t xml:space="preserve">» </w:t>
      </w:r>
      <w:r w:rsidR="007F3A9E" w:rsidRPr="007F3A9E">
        <w:rPr>
          <w:rFonts w:ascii="Times New Roman" w:hAnsi="Times New Roman" w:cs="Times New Roman"/>
          <w:b/>
          <w:sz w:val="28"/>
          <w:szCs w:val="28"/>
        </w:rPr>
        <w:t>«Утверждение Плана организации ярмарок на территории муниципального о</w:t>
      </w:r>
      <w:r w:rsidR="00B13EAC">
        <w:rPr>
          <w:rFonts w:ascii="Times New Roman" w:hAnsi="Times New Roman" w:cs="Times New Roman"/>
          <w:b/>
          <w:sz w:val="28"/>
          <w:szCs w:val="28"/>
        </w:rPr>
        <w:t>бразования «</w:t>
      </w:r>
      <w:proofErr w:type="spellStart"/>
      <w:r w:rsidR="00B13EAC">
        <w:rPr>
          <w:rFonts w:ascii="Times New Roman" w:hAnsi="Times New Roman" w:cs="Times New Roman"/>
          <w:b/>
          <w:sz w:val="28"/>
          <w:szCs w:val="28"/>
        </w:rPr>
        <w:t>Яблоновское</w:t>
      </w:r>
      <w:proofErr w:type="spellEnd"/>
      <w:r w:rsidR="00B13EAC">
        <w:rPr>
          <w:rFonts w:ascii="Times New Roman" w:hAnsi="Times New Roman" w:cs="Times New Roman"/>
          <w:b/>
          <w:sz w:val="28"/>
          <w:szCs w:val="28"/>
        </w:rPr>
        <w:t xml:space="preserve"> городское поселение</w:t>
      </w:r>
      <w:r w:rsidR="007F3A9E" w:rsidRPr="007F3A9E">
        <w:rPr>
          <w:rFonts w:ascii="Times New Roman" w:hAnsi="Times New Roman" w:cs="Times New Roman"/>
          <w:b/>
          <w:sz w:val="28"/>
          <w:szCs w:val="28"/>
        </w:rPr>
        <w:t>» на 2018 год».</w:t>
      </w:r>
    </w:p>
    <w:p w:rsidR="00E47123" w:rsidRPr="00CF5A1F" w:rsidRDefault="00E47123" w:rsidP="00E47123">
      <w:pPr>
        <w:spacing w:after="0"/>
        <w:jc w:val="center"/>
        <w:rPr>
          <w:rFonts w:ascii="Times New Roman" w:hAnsi="Times New Roman" w:cs="Times New Roman"/>
          <w:b/>
          <w:bCs/>
          <w:sz w:val="28"/>
          <w:szCs w:val="28"/>
        </w:rPr>
      </w:pPr>
    </w:p>
    <w:p w:rsidR="00553BA5" w:rsidRDefault="00553BA5" w:rsidP="00E47123">
      <w:pPr>
        <w:tabs>
          <w:tab w:val="left" w:pos="5789"/>
        </w:tabs>
        <w:jc w:val="center"/>
        <w:rPr>
          <w:rFonts w:ascii="Times New Roman" w:eastAsia="Times New Roman" w:hAnsi="Times New Roman" w:cs="Times New Roman"/>
          <w:b/>
          <w:color w:val="000000"/>
          <w:sz w:val="28"/>
          <w:szCs w:val="28"/>
          <w:lang w:eastAsia="ru-RU"/>
        </w:rPr>
      </w:pPr>
      <w:r w:rsidRPr="00553BA5">
        <w:rPr>
          <w:rFonts w:ascii="Times New Roman" w:eastAsia="Times New Roman" w:hAnsi="Times New Roman" w:cs="Times New Roman"/>
          <w:b/>
          <w:color w:val="000000"/>
          <w:sz w:val="28"/>
          <w:szCs w:val="28"/>
          <w:lang w:eastAsia="ru-RU"/>
        </w:rPr>
        <w:t>Проблема, на решение которой направлено регулирование.  Цель разработки проекта акта.</w:t>
      </w:r>
    </w:p>
    <w:p w:rsidR="00F45E8D" w:rsidRPr="00C77DC5" w:rsidRDefault="00F45E8D" w:rsidP="00F45E8D">
      <w:pPr>
        <w:autoSpaceDE w:val="0"/>
        <w:autoSpaceDN w:val="0"/>
        <w:adjustRightInd w:val="0"/>
        <w:spacing w:after="0" w:line="23" w:lineRule="atLeast"/>
        <w:ind w:left="1699"/>
        <w:jc w:val="both"/>
        <w:rPr>
          <w:rFonts w:ascii="Times New Roman" w:eastAsia="Times New Roman" w:hAnsi="Times New Roman" w:cs="Times New Roman"/>
          <w:b/>
          <w:color w:val="000000"/>
          <w:sz w:val="26"/>
          <w:szCs w:val="26"/>
          <w:lang w:eastAsia="ru-RU"/>
        </w:rPr>
      </w:pPr>
    </w:p>
    <w:p w:rsidR="007F3A9E" w:rsidRPr="007F3A9E" w:rsidRDefault="007F3A9E" w:rsidP="007F3A9E">
      <w:pPr>
        <w:tabs>
          <w:tab w:val="left" w:pos="5789"/>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B13EAC">
        <w:rPr>
          <w:rFonts w:ascii="Times New Roman" w:hAnsi="Times New Roman" w:cs="Times New Roman"/>
          <w:sz w:val="26"/>
          <w:szCs w:val="26"/>
        </w:rPr>
        <w:t>Проект постановления А</w:t>
      </w:r>
      <w:r w:rsidRPr="007F3A9E">
        <w:rPr>
          <w:rFonts w:ascii="Times New Roman" w:hAnsi="Times New Roman" w:cs="Times New Roman"/>
          <w:sz w:val="26"/>
          <w:szCs w:val="26"/>
        </w:rPr>
        <w:t>дмини</w:t>
      </w:r>
      <w:r w:rsidR="00B13EAC">
        <w:rPr>
          <w:rFonts w:ascii="Times New Roman" w:hAnsi="Times New Roman" w:cs="Times New Roman"/>
          <w:sz w:val="26"/>
          <w:szCs w:val="26"/>
        </w:rPr>
        <w:t>страции МО «</w:t>
      </w:r>
      <w:proofErr w:type="spellStart"/>
      <w:r w:rsidR="00B13EAC">
        <w:rPr>
          <w:rFonts w:ascii="Times New Roman" w:hAnsi="Times New Roman" w:cs="Times New Roman"/>
          <w:sz w:val="26"/>
          <w:szCs w:val="26"/>
        </w:rPr>
        <w:t>Яблоновское</w:t>
      </w:r>
      <w:proofErr w:type="spellEnd"/>
      <w:r w:rsidR="00B13EAC">
        <w:rPr>
          <w:rFonts w:ascii="Times New Roman" w:hAnsi="Times New Roman" w:cs="Times New Roman"/>
          <w:sz w:val="26"/>
          <w:szCs w:val="26"/>
        </w:rPr>
        <w:t xml:space="preserve"> городское поселение</w:t>
      </w:r>
      <w:r w:rsidRPr="007F3A9E">
        <w:rPr>
          <w:rFonts w:ascii="Times New Roman" w:hAnsi="Times New Roman" w:cs="Times New Roman"/>
          <w:sz w:val="26"/>
          <w:szCs w:val="26"/>
        </w:rPr>
        <w:t>» «Утверждение Плана организации ярмарок на территории муниципального о</w:t>
      </w:r>
      <w:r w:rsidR="00B13EAC">
        <w:rPr>
          <w:rFonts w:ascii="Times New Roman" w:hAnsi="Times New Roman" w:cs="Times New Roman"/>
          <w:sz w:val="26"/>
          <w:szCs w:val="26"/>
        </w:rPr>
        <w:t>бразования «</w:t>
      </w:r>
      <w:proofErr w:type="spellStart"/>
      <w:r w:rsidR="00B13EAC">
        <w:rPr>
          <w:rFonts w:ascii="Times New Roman" w:hAnsi="Times New Roman" w:cs="Times New Roman"/>
          <w:sz w:val="26"/>
          <w:szCs w:val="26"/>
        </w:rPr>
        <w:t>Яблоновское</w:t>
      </w:r>
      <w:proofErr w:type="spellEnd"/>
      <w:r w:rsidR="00B13EAC">
        <w:rPr>
          <w:rFonts w:ascii="Times New Roman" w:hAnsi="Times New Roman" w:cs="Times New Roman"/>
          <w:sz w:val="26"/>
          <w:szCs w:val="26"/>
        </w:rPr>
        <w:t xml:space="preserve"> городское поселение</w:t>
      </w:r>
      <w:r w:rsidRPr="007F3A9E">
        <w:rPr>
          <w:rFonts w:ascii="Times New Roman" w:hAnsi="Times New Roman" w:cs="Times New Roman"/>
          <w:sz w:val="26"/>
          <w:szCs w:val="26"/>
        </w:rPr>
        <w:t>» на 2018 год» (далее – проект постановления) подготовлен в соответствии с реализацией Постановления Кабинета Министров Республики Адыгея от 22 декабря 2010 года №256 «О порядке организации ярмарок на территории Республики Адыгея и требованиях к организации продажи товаров на ярмарках»</w:t>
      </w:r>
      <w:r w:rsidR="000B4E13">
        <w:rPr>
          <w:rFonts w:ascii="Times New Roman" w:hAnsi="Times New Roman" w:cs="Times New Roman"/>
          <w:sz w:val="26"/>
          <w:szCs w:val="26"/>
        </w:rPr>
        <w:t>.</w:t>
      </w:r>
      <w:bookmarkStart w:id="0" w:name="_GoBack"/>
      <w:bookmarkEnd w:id="0"/>
    </w:p>
    <w:p w:rsidR="00553BA5" w:rsidRPr="00553BA5" w:rsidRDefault="007F3A9E" w:rsidP="007F3A9E">
      <w:pPr>
        <w:tabs>
          <w:tab w:val="left" w:pos="5789"/>
        </w:tabs>
        <w:spacing w:after="0"/>
        <w:jc w:val="both"/>
        <w:rPr>
          <w:rFonts w:ascii="Times New Roman" w:eastAsia="Times New Roman" w:hAnsi="Times New Roman" w:cs="Times New Roman"/>
          <w:b/>
          <w:sz w:val="28"/>
          <w:szCs w:val="28"/>
          <w:lang w:eastAsia="ru-RU"/>
        </w:rPr>
      </w:pPr>
      <w:r>
        <w:rPr>
          <w:rFonts w:ascii="Times New Roman" w:hAnsi="Times New Roman" w:cs="Times New Roman"/>
          <w:sz w:val="26"/>
          <w:szCs w:val="26"/>
        </w:rPr>
        <w:t xml:space="preserve">             </w:t>
      </w:r>
      <w:r w:rsidRPr="007F3A9E">
        <w:rPr>
          <w:rFonts w:ascii="Times New Roman" w:hAnsi="Times New Roman" w:cs="Times New Roman"/>
          <w:sz w:val="26"/>
          <w:szCs w:val="26"/>
        </w:rPr>
        <w:t>Принятие вышеуказанного НПА способствует достижению создания условий для расширения рынка сельскохозяйственной продукции, реализации продукции местных товаропроизводителей и содействия развитию малого предпринимательства, а также наиболее полного обеспечения населения продуктами питания по ценам ниже рыночных.</w:t>
      </w:r>
    </w:p>
    <w:p w:rsidR="00553BA5"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 xml:space="preserve">2. Содержание и область правового регулирования. Основные группы участников общественных отношений, интересы которых могут быть затронуты. </w:t>
      </w:r>
    </w:p>
    <w:p w:rsidR="007F3A9E" w:rsidRDefault="00012391" w:rsidP="007F3A9E">
      <w:pPr>
        <w:ind w:firstLine="708"/>
        <w:jc w:val="both"/>
        <w:rPr>
          <w:rFonts w:ascii="Times New Roman" w:hAnsi="Times New Roman" w:cs="Times New Roman"/>
          <w:sz w:val="26"/>
          <w:szCs w:val="26"/>
        </w:rPr>
      </w:pPr>
      <w:r w:rsidRPr="00C77DC5">
        <w:rPr>
          <w:rFonts w:ascii="Times New Roman" w:hAnsi="Times New Roman" w:cs="Times New Roman"/>
          <w:sz w:val="26"/>
          <w:szCs w:val="26"/>
        </w:rPr>
        <w:t>Проект постан</w:t>
      </w:r>
      <w:r w:rsidR="00080E0C" w:rsidRPr="00C77DC5">
        <w:rPr>
          <w:rFonts w:ascii="Times New Roman" w:hAnsi="Times New Roman" w:cs="Times New Roman"/>
          <w:sz w:val="26"/>
          <w:szCs w:val="26"/>
        </w:rPr>
        <w:t xml:space="preserve">овления разработан </w:t>
      </w:r>
      <w:r w:rsidR="007F3A9E">
        <w:rPr>
          <w:rFonts w:ascii="Times New Roman" w:hAnsi="Times New Roman" w:cs="Times New Roman"/>
          <w:sz w:val="26"/>
          <w:szCs w:val="26"/>
        </w:rPr>
        <w:t xml:space="preserve">на основании </w:t>
      </w:r>
      <w:r w:rsidR="007F3A9E" w:rsidRPr="007F3A9E">
        <w:rPr>
          <w:rFonts w:ascii="Times New Roman" w:hAnsi="Times New Roman" w:cs="Times New Roman"/>
          <w:sz w:val="26"/>
          <w:szCs w:val="26"/>
        </w:rPr>
        <w:t>Постановлени</w:t>
      </w:r>
      <w:r w:rsidR="007F3A9E">
        <w:rPr>
          <w:rFonts w:ascii="Times New Roman" w:hAnsi="Times New Roman" w:cs="Times New Roman"/>
          <w:sz w:val="26"/>
          <w:szCs w:val="26"/>
        </w:rPr>
        <w:t>я</w:t>
      </w:r>
      <w:r w:rsidR="007F3A9E" w:rsidRPr="007F3A9E">
        <w:rPr>
          <w:rFonts w:ascii="Times New Roman" w:hAnsi="Times New Roman" w:cs="Times New Roman"/>
          <w:sz w:val="26"/>
          <w:szCs w:val="26"/>
        </w:rPr>
        <w:t xml:space="preserve"> Кабинета Министров Республики Адыгея от 22 декабря 2010 года №256 «О порядке организации ярмарок на территории Республики Адыгея и требованиях к организации продажи товаров на ярмарках»</w:t>
      </w:r>
    </w:p>
    <w:p w:rsidR="00553BA5" w:rsidRPr="00553BA5" w:rsidRDefault="00553BA5" w:rsidP="007F3A9E">
      <w:pPr>
        <w:ind w:firstLine="708"/>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3. Выводы о возможных последствиях принятия проекта акта.</w:t>
      </w:r>
    </w:p>
    <w:p w:rsidR="00553BA5" w:rsidRPr="007F3A9E" w:rsidRDefault="00B003BE" w:rsidP="00B003BE">
      <w:pPr>
        <w:tabs>
          <w:tab w:val="left" w:pos="5789"/>
        </w:tabs>
        <w:jc w:val="both"/>
        <w:rPr>
          <w:rFonts w:ascii="Times New Roman" w:hAnsi="Times New Roman" w:cs="Times New Roman"/>
          <w:b/>
          <w:bCs/>
          <w:sz w:val="26"/>
          <w:szCs w:val="26"/>
        </w:rPr>
      </w:pPr>
      <w:r w:rsidRPr="007F3A9E">
        <w:rPr>
          <w:rFonts w:ascii="Times New Roman" w:eastAsia="Times New Roman" w:hAnsi="Times New Roman" w:cs="Times New Roman"/>
          <w:sz w:val="26"/>
          <w:szCs w:val="26"/>
          <w:lang w:eastAsia="ru-RU"/>
        </w:rPr>
        <w:t xml:space="preserve">           </w:t>
      </w:r>
      <w:r w:rsidR="00012391" w:rsidRPr="007F3A9E">
        <w:rPr>
          <w:rFonts w:ascii="Times New Roman" w:eastAsia="Times New Roman" w:hAnsi="Times New Roman" w:cs="Times New Roman"/>
          <w:sz w:val="26"/>
          <w:szCs w:val="26"/>
          <w:lang w:eastAsia="ru-RU"/>
        </w:rPr>
        <w:t xml:space="preserve">По результатам оценки регулирующего воздействия </w:t>
      </w:r>
      <w:r w:rsidR="005C7C7A">
        <w:rPr>
          <w:rFonts w:ascii="Times New Roman" w:hAnsi="Times New Roman" w:cs="Times New Roman"/>
          <w:sz w:val="26"/>
          <w:szCs w:val="26"/>
        </w:rPr>
        <w:t>проекта постановления А</w:t>
      </w:r>
      <w:r w:rsidR="00012391" w:rsidRPr="007F3A9E">
        <w:rPr>
          <w:rFonts w:ascii="Times New Roman" w:hAnsi="Times New Roman" w:cs="Times New Roman"/>
          <w:sz w:val="26"/>
          <w:szCs w:val="26"/>
        </w:rPr>
        <w:t>дмини</w:t>
      </w:r>
      <w:r w:rsidR="005C7C7A">
        <w:rPr>
          <w:rFonts w:ascii="Times New Roman" w:hAnsi="Times New Roman" w:cs="Times New Roman"/>
          <w:sz w:val="26"/>
          <w:szCs w:val="26"/>
        </w:rPr>
        <w:t>страции МО «</w:t>
      </w:r>
      <w:proofErr w:type="spellStart"/>
      <w:r w:rsidR="005C7C7A">
        <w:rPr>
          <w:rFonts w:ascii="Times New Roman" w:hAnsi="Times New Roman" w:cs="Times New Roman"/>
          <w:sz w:val="26"/>
          <w:szCs w:val="26"/>
        </w:rPr>
        <w:t>Яблоновское</w:t>
      </w:r>
      <w:proofErr w:type="spellEnd"/>
      <w:r w:rsidR="005C7C7A">
        <w:rPr>
          <w:rFonts w:ascii="Times New Roman" w:hAnsi="Times New Roman" w:cs="Times New Roman"/>
          <w:sz w:val="26"/>
          <w:szCs w:val="26"/>
        </w:rPr>
        <w:t xml:space="preserve"> городское поселение</w:t>
      </w:r>
      <w:r w:rsidR="00012391" w:rsidRPr="007F3A9E">
        <w:rPr>
          <w:rFonts w:ascii="Times New Roman" w:hAnsi="Times New Roman" w:cs="Times New Roman"/>
          <w:sz w:val="26"/>
          <w:szCs w:val="26"/>
        </w:rPr>
        <w:t xml:space="preserve">» </w:t>
      </w:r>
      <w:r w:rsidR="007F3A9E" w:rsidRPr="007F3A9E">
        <w:rPr>
          <w:rFonts w:ascii="Times New Roman" w:hAnsi="Times New Roman" w:cs="Times New Roman"/>
          <w:sz w:val="26"/>
          <w:szCs w:val="26"/>
        </w:rPr>
        <w:t xml:space="preserve">«Утверждение Плана организации ярмарок на территории муниципального образования </w:t>
      </w:r>
      <w:r w:rsidR="005C7C7A">
        <w:rPr>
          <w:rFonts w:ascii="Times New Roman" w:hAnsi="Times New Roman" w:cs="Times New Roman"/>
          <w:sz w:val="26"/>
          <w:szCs w:val="26"/>
        </w:rPr>
        <w:t>«</w:t>
      </w:r>
      <w:proofErr w:type="spellStart"/>
      <w:r w:rsidR="005C7C7A">
        <w:rPr>
          <w:rFonts w:ascii="Times New Roman" w:hAnsi="Times New Roman" w:cs="Times New Roman"/>
          <w:sz w:val="26"/>
          <w:szCs w:val="26"/>
        </w:rPr>
        <w:t>Яблоновское</w:t>
      </w:r>
      <w:proofErr w:type="spellEnd"/>
      <w:r w:rsidR="005C7C7A">
        <w:rPr>
          <w:rFonts w:ascii="Times New Roman" w:hAnsi="Times New Roman" w:cs="Times New Roman"/>
          <w:sz w:val="26"/>
          <w:szCs w:val="26"/>
        </w:rPr>
        <w:t xml:space="preserve"> городское поселение</w:t>
      </w:r>
      <w:r w:rsidR="007F3A9E" w:rsidRPr="007F3A9E">
        <w:rPr>
          <w:rFonts w:ascii="Times New Roman" w:hAnsi="Times New Roman" w:cs="Times New Roman"/>
          <w:sz w:val="26"/>
          <w:szCs w:val="26"/>
        </w:rPr>
        <w:t>» на 2018 год»</w:t>
      </w:r>
      <w:r w:rsidRPr="007F3A9E">
        <w:rPr>
          <w:rFonts w:ascii="Times New Roman" w:hAnsi="Times New Roman" w:cs="Times New Roman"/>
          <w:bCs/>
          <w:sz w:val="26"/>
          <w:szCs w:val="26"/>
        </w:rPr>
        <w:t xml:space="preserve"> </w:t>
      </w:r>
      <w:r w:rsidR="00012391" w:rsidRPr="007F3A9E">
        <w:rPr>
          <w:rFonts w:ascii="Times New Roman" w:hAnsi="Times New Roman" w:cs="Times New Roman"/>
          <w:sz w:val="26"/>
          <w:szCs w:val="26"/>
        </w:rPr>
        <w:t>(далее – проект постановления)</w:t>
      </w:r>
      <w:r w:rsidR="00DB24FD" w:rsidRPr="007F3A9E">
        <w:rPr>
          <w:sz w:val="26"/>
          <w:szCs w:val="26"/>
        </w:rPr>
        <w:t xml:space="preserve"> </w:t>
      </w:r>
      <w:r w:rsidR="00DB24FD" w:rsidRPr="007F3A9E">
        <w:rPr>
          <w:rFonts w:ascii="Times New Roman" w:hAnsi="Times New Roman" w:cs="Times New Roman"/>
          <w:sz w:val="26"/>
          <w:szCs w:val="26"/>
        </w:rPr>
        <w:t xml:space="preserve">сделаны выводы об отсутствии в представленном проекте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развитие </w:t>
      </w:r>
      <w:r w:rsidRPr="007F3A9E">
        <w:rPr>
          <w:rFonts w:ascii="Times New Roman" w:hAnsi="Times New Roman" w:cs="Times New Roman"/>
          <w:sz w:val="26"/>
          <w:szCs w:val="26"/>
        </w:rPr>
        <w:t>отраслей экономики</w:t>
      </w:r>
      <w:r w:rsidR="00DB24FD" w:rsidRPr="007F3A9E">
        <w:rPr>
          <w:rFonts w:ascii="Times New Roman" w:hAnsi="Times New Roman" w:cs="Times New Roman"/>
          <w:sz w:val="26"/>
          <w:szCs w:val="26"/>
        </w:rPr>
        <w:t xml:space="preserve">, способствующих возникновению необоснованных расходов физических и юридических лиц в сфере предпринимательской деятельности, а также </w:t>
      </w:r>
      <w:r w:rsidR="00DB24FD" w:rsidRPr="007F3A9E">
        <w:rPr>
          <w:rFonts w:ascii="Times New Roman" w:hAnsi="Times New Roman" w:cs="Times New Roman"/>
          <w:sz w:val="26"/>
          <w:szCs w:val="26"/>
        </w:rPr>
        <w:lastRenderedPageBreak/>
        <w:t xml:space="preserve">необоснованных расходов </w:t>
      </w:r>
      <w:r w:rsidR="005C7C7A">
        <w:rPr>
          <w:rFonts w:ascii="Times New Roman" w:hAnsi="Times New Roman" w:cs="Times New Roman"/>
          <w:sz w:val="26"/>
          <w:szCs w:val="26"/>
        </w:rPr>
        <w:t>бюджета МО «</w:t>
      </w:r>
      <w:proofErr w:type="spellStart"/>
      <w:r w:rsidR="005C7C7A">
        <w:rPr>
          <w:rFonts w:ascii="Times New Roman" w:hAnsi="Times New Roman" w:cs="Times New Roman"/>
          <w:sz w:val="26"/>
          <w:szCs w:val="26"/>
        </w:rPr>
        <w:t>Яблоновское</w:t>
      </w:r>
      <w:proofErr w:type="spellEnd"/>
      <w:r w:rsidR="005C7C7A">
        <w:rPr>
          <w:rFonts w:ascii="Times New Roman" w:hAnsi="Times New Roman" w:cs="Times New Roman"/>
          <w:sz w:val="26"/>
          <w:szCs w:val="26"/>
        </w:rPr>
        <w:t xml:space="preserve"> городское поселение</w:t>
      </w:r>
      <w:r w:rsidR="00DB24FD" w:rsidRPr="007F3A9E">
        <w:rPr>
          <w:rFonts w:ascii="Times New Roman" w:hAnsi="Times New Roman" w:cs="Times New Roman"/>
          <w:sz w:val="26"/>
          <w:szCs w:val="26"/>
        </w:rPr>
        <w:t>», и о возможности его дальнейшего согласования.</w:t>
      </w:r>
    </w:p>
    <w:p w:rsidR="00553BA5" w:rsidRDefault="00553BA5"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4. Альтернативные варианты регулирования</w:t>
      </w:r>
    </w:p>
    <w:p w:rsidR="004B6578" w:rsidRPr="00553BA5" w:rsidRDefault="004B6578" w:rsidP="00553BA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rsidR="004B6578" w:rsidRPr="004B6578" w:rsidRDefault="00CC6C6E" w:rsidP="004B6578">
      <w:pPr>
        <w:ind w:firstLine="708"/>
        <w:jc w:val="both"/>
        <w:rPr>
          <w:rFonts w:ascii="Times New Roman" w:hAnsi="Times New Roman" w:cs="Times New Roman"/>
          <w:sz w:val="26"/>
          <w:szCs w:val="26"/>
        </w:rPr>
      </w:pPr>
      <w:r w:rsidRPr="004B6578">
        <w:rPr>
          <w:rFonts w:ascii="Times New Roman" w:hAnsi="Times New Roman" w:cs="Times New Roman"/>
          <w:color w:val="000000"/>
          <w:sz w:val="26"/>
          <w:szCs w:val="26"/>
        </w:rPr>
        <w:t xml:space="preserve">Необходимость закрепления муниципальным правовым актом на уровне муниципального образования </w:t>
      </w:r>
      <w:r w:rsidR="007F3A9E" w:rsidRPr="004B6578">
        <w:rPr>
          <w:rFonts w:ascii="Times New Roman" w:hAnsi="Times New Roman" w:cs="Times New Roman"/>
          <w:sz w:val="26"/>
          <w:szCs w:val="26"/>
        </w:rPr>
        <w:t>Плана организации ярмарок на территории муниципального о</w:t>
      </w:r>
      <w:r w:rsidR="005C7C7A">
        <w:rPr>
          <w:rFonts w:ascii="Times New Roman" w:hAnsi="Times New Roman" w:cs="Times New Roman"/>
          <w:sz w:val="26"/>
          <w:szCs w:val="26"/>
        </w:rPr>
        <w:t>бразования «</w:t>
      </w:r>
      <w:proofErr w:type="spellStart"/>
      <w:r w:rsidR="005C7C7A">
        <w:rPr>
          <w:rFonts w:ascii="Times New Roman" w:hAnsi="Times New Roman" w:cs="Times New Roman"/>
          <w:sz w:val="26"/>
          <w:szCs w:val="26"/>
        </w:rPr>
        <w:t>Яблоновское</w:t>
      </w:r>
      <w:proofErr w:type="spellEnd"/>
      <w:r w:rsidR="005C7C7A">
        <w:rPr>
          <w:rFonts w:ascii="Times New Roman" w:hAnsi="Times New Roman" w:cs="Times New Roman"/>
          <w:sz w:val="26"/>
          <w:szCs w:val="26"/>
        </w:rPr>
        <w:t xml:space="preserve"> городское поселение</w:t>
      </w:r>
      <w:r w:rsidR="007F3A9E" w:rsidRPr="004B6578">
        <w:rPr>
          <w:rFonts w:ascii="Times New Roman" w:hAnsi="Times New Roman" w:cs="Times New Roman"/>
          <w:sz w:val="26"/>
          <w:szCs w:val="26"/>
        </w:rPr>
        <w:t>» на 2018 год»</w:t>
      </w:r>
      <w:r w:rsidR="00563702" w:rsidRPr="004B6578">
        <w:rPr>
          <w:rFonts w:ascii="Times New Roman" w:hAnsi="Times New Roman" w:cs="Times New Roman"/>
          <w:bCs/>
          <w:sz w:val="26"/>
          <w:szCs w:val="26"/>
        </w:rPr>
        <w:t xml:space="preserve"> основан в </w:t>
      </w:r>
      <w:r w:rsidR="0061540A" w:rsidRPr="004B6578">
        <w:rPr>
          <w:rFonts w:ascii="Times New Roman" w:hAnsi="Times New Roman" w:cs="Times New Roman"/>
          <w:sz w:val="26"/>
          <w:szCs w:val="26"/>
        </w:rPr>
        <w:t xml:space="preserve">соответствии с </w:t>
      </w:r>
      <w:r w:rsidR="005C7C7A">
        <w:rPr>
          <w:rFonts w:ascii="Times New Roman" w:hAnsi="Times New Roman" w:cs="Times New Roman"/>
          <w:sz w:val="26"/>
          <w:szCs w:val="26"/>
        </w:rPr>
        <w:t>Постановлением</w:t>
      </w:r>
      <w:r w:rsidR="004B6578" w:rsidRPr="004B6578">
        <w:rPr>
          <w:rFonts w:ascii="Times New Roman" w:hAnsi="Times New Roman" w:cs="Times New Roman"/>
          <w:sz w:val="26"/>
          <w:szCs w:val="26"/>
        </w:rPr>
        <w:t xml:space="preserve"> Кабинета Министров Республики Адыгея от 22 декабря 2010 года №256 «О порядке организации ярмарок на территории Республики Адыгея и требованиях к организации продажи товаров на ярмарках»</w:t>
      </w:r>
    </w:p>
    <w:p w:rsidR="00553BA5" w:rsidRDefault="00553BA5" w:rsidP="004B6578">
      <w:pPr>
        <w:pStyle w:val="p5"/>
        <w:shd w:val="clear" w:color="auto" w:fill="FFFFFF"/>
        <w:ind w:firstLine="540"/>
        <w:jc w:val="both"/>
        <w:rPr>
          <w:b/>
          <w:sz w:val="28"/>
          <w:szCs w:val="28"/>
        </w:rPr>
      </w:pPr>
      <w:r w:rsidRPr="00553BA5">
        <w:rPr>
          <w:b/>
          <w:sz w:val="28"/>
          <w:szCs w:val="28"/>
        </w:rPr>
        <w:t>5. Замечания и предложения по проекту акта.</w:t>
      </w:r>
    </w:p>
    <w:p w:rsidR="00DB24FD" w:rsidRPr="00C77DC5" w:rsidRDefault="00DB24FD" w:rsidP="00553BA5">
      <w:pPr>
        <w:spacing w:after="0" w:line="23" w:lineRule="atLeast"/>
        <w:ind w:firstLine="709"/>
        <w:jc w:val="both"/>
        <w:rPr>
          <w:rFonts w:ascii="Times New Roman" w:eastAsia="Times New Roman" w:hAnsi="Times New Roman" w:cs="Times New Roman"/>
          <w:b/>
          <w:sz w:val="26"/>
          <w:szCs w:val="26"/>
          <w:lang w:eastAsia="ru-RU"/>
        </w:rPr>
      </w:pPr>
      <w:r w:rsidRPr="00C77DC5">
        <w:rPr>
          <w:rFonts w:ascii="Times New Roman" w:hAnsi="Times New Roman" w:cs="Times New Roman"/>
          <w:sz w:val="26"/>
          <w:szCs w:val="26"/>
        </w:rPr>
        <w:t>В период проведения публичных обсуждений замечаний и предложений от участников публичных консультаций по проекту акта не поступало</w:t>
      </w:r>
      <w:r w:rsidR="00754398" w:rsidRPr="00C77DC5">
        <w:rPr>
          <w:rFonts w:ascii="Times New Roman" w:hAnsi="Times New Roman" w:cs="Times New Roman"/>
          <w:sz w:val="26"/>
          <w:szCs w:val="26"/>
        </w:rPr>
        <w:t>.</w:t>
      </w:r>
    </w:p>
    <w:p w:rsidR="00553BA5" w:rsidRPr="00553BA5"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sz w:val="28"/>
          <w:szCs w:val="28"/>
          <w:lang w:eastAsia="ru-RU"/>
        </w:rPr>
        <w:tab/>
      </w:r>
      <w:r w:rsidRPr="00553BA5">
        <w:rPr>
          <w:rFonts w:ascii="Times New Roman" w:eastAsia="Times New Roman" w:hAnsi="Times New Roman" w:cs="Times New Roman"/>
          <w:b/>
          <w:sz w:val="28"/>
          <w:szCs w:val="28"/>
          <w:lang w:eastAsia="ru-RU"/>
        </w:rPr>
        <w:t xml:space="preserve">          </w:t>
      </w:r>
    </w:p>
    <w:p w:rsidR="00553BA5" w:rsidRDefault="00553BA5" w:rsidP="00553BA5">
      <w:pPr>
        <w:spacing w:after="0" w:line="23" w:lineRule="atLeast"/>
        <w:ind w:firstLine="709"/>
        <w:jc w:val="both"/>
        <w:rPr>
          <w:rFonts w:ascii="Times New Roman" w:eastAsia="Times New Roman" w:hAnsi="Times New Roman" w:cs="Times New Roman"/>
          <w:b/>
          <w:sz w:val="28"/>
          <w:szCs w:val="28"/>
          <w:lang w:eastAsia="ru-RU"/>
        </w:rPr>
      </w:pPr>
      <w:r w:rsidRPr="00553BA5">
        <w:rPr>
          <w:rFonts w:ascii="Times New Roman" w:eastAsia="Times New Roman" w:hAnsi="Times New Roman" w:cs="Times New Roman"/>
          <w:b/>
          <w:sz w:val="28"/>
          <w:szCs w:val="28"/>
          <w:lang w:eastAsia="ru-RU"/>
        </w:rPr>
        <w:t>6. Сведения о публичных консультациях по проекту акта.</w:t>
      </w:r>
    </w:p>
    <w:p w:rsidR="00553BA5" w:rsidRPr="00C77DC5" w:rsidRDefault="00DB24FD" w:rsidP="00DD5CD3">
      <w:pPr>
        <w:spacing w:after="0" w:line="23" w:lineRule="atLeast"/>
        <w:ind w:firstLine="709"/>
        <w:jc w:val="both"/>
        <w:rPr>
          <w:rFonts w:ascii="Times New Roman" w:hAnsi="Times New Roman" w:cs="Times New Roman"/>
          <w:sz w:val="26"/>
          <w:szCs w:val="26"/>
        </w:rPr>
      </w:pPr>
      <w:r w:rsidRPr="00C77DC5">
        <w:rPr>
          <w:rFonts w:ascii="Times New Roman" w:hAnsi="Times New Roman" w:cs="Times New Roman"/>
          <w:sz w:val="26"/>
          <w:szCs w:val="26"/>
        </w:rPr>
        <w:t>С учетом средней степени регулирующего воздействия проекта нормативного правового акта пр</w:t>
      </w:r>
      <w:r w:rsidR="005C7C7A">
        <w:rPr>
          <w:rFonts w:ascii="Times New Roman" w:hAnsi="Times New Roman" w:cs="Times New Roman"/>
          <w:sz w:val="26"/>
          <w:szCs w:val="26"/>
        </w:rPr>
        <w:t>оведение публичных консультаций</w:t>
      </w:r>
      <w:r w:rsidRPr="00C77DC5">
        <w:rPr>
          <w:rFonts w:ascii="Times New Roman" w:hAnsi="Times New Roman" w:cs="Times New Roman"/>
          <w:sz w:val="26"/>
          <w:szCs w:val="26"/>
        </w:rPr>
        <w:t xml:space="preserve"> по проекту акта осуществлялось с </w:t>
      </w:r>
      <w:r w:rsidR="00253554">
        <w:rPr>
          <w:rFonts w:ascii="Times New Roman" w:hAnsi="Times New Roman" w:cs="Times New Roman"/>
          <w:sz w:val="26"/>
          <w:szCs w:val="26"/>
        </w:rPr>
        <w:t>23</w:t>
      </w:r>
      <w:r w:rsidR="005C7C7A">
        <w:rPr>
          <w:rFonts w:ascii="Times New Roman" w:hAnsi="Times New Roman" w:cs="Times New Roman"/>
          <w:sz w:val="26"/>
          <w:szCs w:val="26"/>
        </w:rPr>
        <w:t>.08</w:t>
      </w:r>
      <w:r w:rsidR="00A94C00">
        <w:rPr>
          <w:rFonts w:ascii="Times New Roman" w:hAnsi="Times New Roman" w:cs="Times New Roman"/>
          <w:sz w:val="26"/>
          <w:szCs w:val="26"/>
        </w:rPr>
        <w:t>.2018</w:t>
      </w:r>
      <w:r w:rsidRPr="00C77DC5">
        <w:rPr>
          <w:rFonts w:ascii="Times New Roman" w:hAnsi="Times New Roman" w:cs="Times New Roman"/>
          <w:sz w:val="26"/>
          <w:szCs w:val="26"/>
        </w:rPr>
        <w:t xml:space="preserve">г. по </w:t>
      </w:r>
      <w:r w:rsidR="00253554">
        <w:rPr>
          <w:rFonts w:ascii="Times New Roman" w:hAnsi="Times New Roman" w:cs="Times New Roman"/>
          <w:sz w:val="26"/>
          <w:szCs w:val="26"/>
        </w:rPr>
        <w:t>05</w:t>
      </w:r>
      <w:r w:rsidR="005C7C7A">
        <w:rPr>
          <w:rFonts w:ascii="Times New Roman" w:hAnsi="Times New Roman" w:cs="Times New Roman"/>
          <w:sz w:val="26"/>
          <w:szCs w:val="26"/>
        </w:rPr>
        <w:t>.09</w:t>
      </w:r>
      <w:r w:rsidR="00A94C00">
        <w:rPr>
          <w:rFonts w:ascii="Times New Roman" w:hAnsi="Times New Roman" w:cs="Times New Roman"/>
          <w:sz w:val="26"/>
          <w:szCs w:val="26"/>
        </w:rPr>
        <w:t>.2018</w:t>
      </w:r>
      <w:r w:rsidR="00DD5CD3" w:rsidRPr="00C77DC5">
        <w:rPr>
          <w:rFonts w:ascii="Times New Roman" w:hAnsi="Times New Roman" w:cs="Times New Roman"/>
          <w:sz w:val="26"/>
          <w:szCs w:val="26"/>
        </w:rPr>
        <w:t>г</w:t>
      </w:r>
      <w:r w:rsidRPr="00C77DC5">
        <w:rPr>
          <w:rFonts w:ascii="Times New Roman" w:hAnsi="Times New Roman" w:cs="Times New Roman"/>
          <w:sz w:val="26"/>
          <w:szCs w:val="26"/>
        </w:rPr>
        <w:t xml:space="preserve">. </w:t>
      </w:r>
    </w:p>
    <w:p w:rsidR="00DD5CD3" w:rsidRPr="00553BA5" w:rsidRDefault="00DD5CD3" w:rsidP="00DD5CD3">
      <w:pPr>
        <w:spacing w:after="0" w:line="23" w:lineRule="atLeast"/>
        <w:ind w:firstLine="709"/>
        <w:jc w:val="both"/>
        <w:rPr>
          <w:rFonts w:ascii="Times New Roman" w:eastAsia="Times New Roman" w:hAnsi="Times New Roman" w:cs="Times New Roman"/>
          <w:b/>
          <w:noProof/>
          <w:sz w:val="24"/>
          <w:szCs w:val="24"/>
          <w:lang w:eastAsia="ru-RU"/>
        </w:rPr>
      </w:pPr>
    </w:p>
    <w:p w:rsidR="00553BA5" w:rsidRPr="00553BA5" w:rsidRDefault="00553BA5" w:rsidP="00553BA5">
      <w:pPr>
        <w:spacing w:after="0" w:line="240" w:lineRule="auto"/>
        <w:jc w:val="both"/>
        <w:rPr>
          <w:rFonts w:ascii="Times New Roman" w:eastAsia="Times New Roman" w:hAnsi="Times New Roman" w:cs="Times New Roman"/>
          <w:b/>
          <w:noProof/>
          <w:sz w:val="28"/>
          <w:szCs w:val="28"/>
          <w:lang w:eastAsia="ru-RU"/>
        </w:rPr>
      </w:pPr>
      <w:r w:rsidRPr="00553BA5">
        <w:rPr>
          <w:rFonts w:ascii="Times New Roman" w:eastAsia="Times New Roman" w:hAnsi="Times New Roman" w:cs="Times New Roman"/>
          <w:b/>
          <w:noProof/>
          <w:sz w:val="28"/>
          <w:szCs w:val="28"/>
          <w:lang w:eastAsia="ru-RU"/>
        </w:rPr>
        <w:t xml:space="preserve">          7. Выводы о соблюдении разработчиком Порядка проведения оценки регулирующего воздействия.</w:t>
      </w:r>
    </w:p>
    <w:p w:rsidR="00E000E9" w:rsidRDefault="003E1D9D" w:rsidP="00E000E9">
      <w:pPr>
        <w:pStyle w:val="p2"/>
        <w:shd w:val="clear" w:color="auto" w:fill="FFFFFF"/>
        <w:spacing w:before="0" w:beforeAutospacing="0" w:after="0" w:afterAutospacing="0"/>
        <w:ind w:firstLine="708"/>
        <w:jc w:val="both"/>
        <w:rPr>
          <w:color w:val="000000"/>
          <w:sz w:val="26"/>
          <w:szCs w:val="26"/>
        </w:rPr>
      </w:pPr>
      <w:r>
        <w:rPr>
          <w:color w:val="000000"/>
          <w:sz w:val="26"/>
          <w:szCs w:val="26"/>
        </w:rPr>
        <w:t>В процессе проведения оценки регулирующего воздействии для определения качества подготовки проекта постановления, обоснованности выбора варианта достижения поставленной цели, анализа возможных вариантов ее достижения, а также возможных рисков, связанных с принятием проекта постановления, разработчиком в период</w:t>
      </w:r>
      <w:r>
        <w:rPr>
          <w:rStyle w:val="apple-converted-space"/>
          <w:color w:val="000000"/>
          <w:sz w:val="26"/>
          <w:szCs w:val="26"/>
        </w:rPr>
        <w:t> </w:t>
      </w:r>
      <w:r>
        <w:rPr>
          <w:rStyle w:val="s3"/>
          <w:color w:val="000000"/>
          <w:sz w:val="26"/>
          <w:szCs w:val="26"/>
        </w:rPr>
        <w:t xml:space="preserve">с </w:t>
      </w:r>
      <w:r w:rsidR="00253554">
        <w:rPr>
          <w:rStyle w:val="s3"/>
          <w:color w:val="000000"/>
          <w:sz w:val="26"/>
          <w:szCs w:val="26"/>
        </w:rPr>
        <w:t>23</w:t>
      </w:r>
      <w:r w:rsidR="00086CB6">
        <w:rPr>
          <w:rStyle w:val="s3"/>
          <w:color w:val="000000"/>
          <w:sz w:val="26"/>
          <w:szCs w:val="26"/>
        </w:rPr>
        <w:t>.08</w:t>
      </w:r>
      <w:r w:rsidR="00D43275">
        <w:rPr>
          <w:rStyle w:val="s3"/>
          <w:color w:val="000000"/>
          <w:sz w:val="26"/>
          <w:szCs w:val="26"/>
        </w:rPr>
        <w:t>.2018г.</w:t>
      </w:r>
      <w:r>
        <w:rPr>
          <w:rStyle w:val="s3"/>
          <w:color w:val="000000"/>
          <w:sz w:val="26"/>
          <w:szCs w:val="26"/>
        </w:rPr>
        <w:t xml:space="preserve"> по </w:t>
      </w:r>
      <w:r w:rsidR="00253554">
        <w:rPr>
          <w:rStyle w:val="s3"/>
          <w:color w:val="000000"/>
          <w:sz w:val="26"/>
          <w:szCs w:val="26"/>
        </w:rPr>
        <w:t>05</w:t>
      </w:r>
      <w:r w:rsidR="00086CB6">
        <w:rPr>
          <w:rStyle w:val="s3"/>
          <w:color w:val="000000"/>
          <w:sz w:val="26"/>
          <w:szCs w:val="26"/>
        </w:rPr>
        <w:t>.09</w:t>
      </w:r>
      <w:r w:rsidR="00D43275">
        <w:rPr>
          <w:rStyle w:val="s3"/>
          <w:color w:val="000000"/>
          <w:sz w:val="26"/>
          <w:szCs w:val="26"/>
        </w:rPr>
        <w:t>.2018г.</w:t>
      </w:r>
      <w:r>
        <w:rPr>
          <w:rStyle w:val="apple-converted-space"/>
          <w:color w:val="000000"/>
          <w:sz w:val="26"/>
          <w:szCs w:val="26"/>
        </w:rPr>
        <w:t> </w:t>
      </w:r>
      <w:r>
        <w:rPr>
          <w:color w:val="000000"/>
          <w:sz w:val="26"/>
          <w:szCs w:val="26"/>
        </w:rPr>
        <w:t>проведены публичные консультации по проекту постановления посредством размещения на официальном сайте администрации в информационно-телекоммуникационной сети Интернет по адресу:</w:t>
      </w:r>
      <w:r w:rsidR="00E000E9" w:rsidRPr="00E000E9">
        <w:t xml:space="preserve"> </w:t>
      </w:r>
      <w:r w:rsidR="00086CB6">
        <w:rPr>
          <w:rStyle w:val="s4"/>
          <w:color w:val="0000FF"/>
          <w:sz w:val="26"/>
          <w:szCs w:val="26"/>
          <w:u w:val="single"/>
        </w:rPr>
        <w:t>http://</w:t>
      </w:r>
      <w:proofErr w:type="spellStart"/>
      <w:r w:rsidR="00086CB6">
        <w:rPr>
          <w:rStyle w:val="s4"/>
          <w:color w:val="0000FF"/>
          <w:sz w:val="26"/>
          <w:szCs w:val="26"/>
          <w:u w:val="single"/>
          <w:lang w:val="en-US"/>
        </w:rPr>
        <w:t>adm</w:t>
      </w:r>
      <w:proofErr w:type="spellEnd"/>
      <w:r w:rsidR="00086CB6" w:rsidRPr="00086CB6">
        <w:rPr>
          <w:rStyle w:val="s4"/>
          <w:color w:val="0000FF"/>
          <w:sz w:val="26"/>
          <w:szCs w:val="26"/>
          <w:u w:val="single"/>
        </w:rPr>
        <w:t>-</w:t>
      </w:r>
      <w:proofErr w:type="spellStart"/>
      <w:r w:rsidR="00086CB6">
        <w:rPr>
          <w:rStyle w:val="s4"/>
          <w:color w:val="0000FF"/>
          <w:sz w:val="26"/>
          <w:szCs w:val="26"/>
          <w:u w:val="single"/>
          <w:lang w:val="en-US"/>
        </w:rPr>
        <w:t>yabl</w:t>
      </w:r>
      <w:proofErr w:type="spellEnd"/>
      <w:r w:rsidR="00086CB6">
        <w:rPr>
          <w:rStyle w:val="s4"/>
          <w:color w:val="0000FF"/>
          <w:sz w:val="26"/>
          <w:szCs w:val="26"/>
          <w:u w:val="single"/>
        </w:rPr>
        <w:t>01.</w:t>
      </w:r>
      <w:proofErr w:type="spellStart"/>
      <w:r w:rsidR="00086CB6">
        <w:rPr>
          <w:rStyle w:val="s4"/>
          <w:color w:val="0000FF"/>
          <w:sz w:val="26"/>
          <w:szCs w:val="26"/>
          <w:u w:val="single"/>
          <w:lang w:val="en-US"/>
        </w:rPr>
        <w:t>ru</w:t>
      </w:r>
      <w:proofErr w:type="spellEnd"/>
      <w:r>
        <w:rPr>
          <w:rStyle w:val="apple-converted-space"/>
          <w:color w:val="000000"/>
          <w:sz w:val="26"/>
          <w:szCs w:val="26"/>
        </w:rPr>
        <w:t> </w:t>
      </w:r>
      <w:r>
        <w:rPr>
          <w:color w:val="000000"/>
          <w:sz w:val="26"/>
          <w:szCs w:val="26"/>
        </w:rPr>
        <w:t>пакета документов</w:t>
      </w:r>
      <w:r w:rsidR="00E000E9">
        <w:rPr>
          <w:color w:val="000000"/>
          <w:sz w:val="26"/>
          <w:szCs w:val="26"/>
        </w:rPr>
        <w:t>.</w:t>
      </w:r>
    </w:p>
    <w:p w:rsidR="003E1D9D" w:rsidRDefault="00E000E9" w:rsidP="00E000E9">
      <w:pPr>
        <w:pStyle w:val="p2"/>
        <w:shd w:val="clear" w:color="auto" w:fill="FFFFFF"/>
        <w:spacing w:before="0" w:beforeAutospacing="0" w:after="0" w:afterAutospacing="0"/>
        <w:ind w:firstLine="708"/>
        <w:jc w:val="both"/>
        <w:rPr>
          <w:color w:val="000000"/>
          <w:sz w:val="26"/>
          <w:szCs w:val="26"/>
        </w:rPr>
      </w:pPr>
      <w:r>
        <w:rPr>
          <w:rStyle w:val="s3"/>
          <w:color w:val="000000"/>
          <w:sz w:val="26"/>
          <w:szCs w:val="26"/>
        </w:rPr>
        <w:t>О порядке проведения экспертизы были извещены члены Координационного Совета</w:t>
      </w:r>
      <w:r w:rsidR="00355B31">
        <w:rPr>
          <w:rStyle w:val="s3"/>
          <w:color w:val="000000"/>
          <w:sz w:val="26"/>
          <w:szCs w:val="26"/>
        </w:rPr>
        <w:t>.</w:t>
      </w:r>
    </w:p>
    <w:p w:rsidR="003E1D9D" w:rsidRPr="001B6BAC" w:rsidRDefault="003E1D9D" w:rsidP="00E000E9">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На основании проведенной оценки регулирующего воздействия проекта постановления с учетом информации, представленной р</w:t>
      </w:r>
      <w:r w:rsidR="00086CB6">
        <w:rPr>
          <w:color w:val="000000"/>
          <w:sz w:val="26"/>
          <w:szCs w:val="26"/>
        </w:rPr>
        <w:t>азработчиком в сводном отчете, А</w:t>
      </w:r>
      <w:r w:rsidRPr="001B6BAC">
        <w:rPr>
          <w:color w:val="000000"/>
          <w:sz w:val="26"/>
          <w:szCs w:val="26"/>
        </w:rPr>
        <w:t>дминистрацией сделаны следующие выводы.</w:t>
      </w:r>
    </w:p>
    <w:p w:rsidR="003E1D9D" w:rsidRPr="001B6BAC" w:rsidRDefault="003E1D9D" w:rsidP="00E000E9">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Принятие разработчиком решения о подготовке проекта постановления является обоснованным.</w:t>
      </w:r>
    </w:p>
    <w:p w:rsidR="003E1D9D" w:rsidRPr="001B6BAC" w:rsidRDefault="003E1D9D" w:rsidP="001B6BAC">
      <w:pPr>
        <w:pStyle w:val="p2"/>
        <w:shd w:val="clear" w:color="auto" w:fill="FFFFFF"/>
        <w:spacing w:before="0" w:beforeAutospacing="0" w:after="0" w:afterAutospacing="0"/>
        <w:ind w:firstLine="708"/>
        <w:jc w:val="both"/>
        <w:rPr>
          <w:color w:val="000000"/>
          <w:sz w:val="26"/>
          <w:szCs w:val="26"/>
        </w:rPr>
      </w:pPr>
      <w:r w:rsidRPr="001B6BAC">
        <w:rPr>
          <w:color w:val="000000"/>
          <w:sz w:val="26"/>
          <w:szCs w:val="26"/>
        </w:rPr>
        <w:t>По результатам рассмотрения проекта постановления и сводного отчета установлено, что при подготовке проекта постановления разработчиком соблюден порядок проведения оценки регулирующего воздействия.</w:t>
      </w:r>
    </w:p>
    <w:p w:rsidR="00D43275" w:rsidRDefault="00086CB6" w:rsidP="00D43275">
      <w:pPr>
        <w:pStyle w:val="1"/>
        <w:ind w:firstLine="709"/>
        <w:jc w:val="both"/>
        <w:rPr>
          <w:sz w:val="26"/>
          <w:szCs w:val="26"/>
        </w:rPr>
      </w:pPr>
      <w:r>
        <w:rPr>
          <w:sz w:val="26"/>
          <w:szCs w:val="26"/>
        </w:rPr>
        <w:t>Проект постановления А</w:t>
      </w:r>
      <w:r w:rsidR="00D43275" w:rsidRPr="00D43275">
        <w:rPr>
          <w:sz w:val="26"/>
          <w:szCs w:val="26"/>
        </w:rPr>
        <w:t>дмини</w:t>
      </w:r>
      <w:r>
        <w:rPr>
          <w:sz w:val="26"/>
          <w:szCs w:val="26"/>
        </w:rPr>
        <w:t>страции МО «</w:t>
      </w:r>
      <w:proofErr w:type="spellStart"/>
      <w:r>
        <w:rPr>
          <w:sz w:val="26"/>
          <w:szCs w:val="26"/>
        </w:rPr>
        <w:t>Яблоновское</w:t>
      </w:r>
      <w:proofErr w:type="spellEnd"/>
      <w:r>
        <w:rPr>
          <w:sz w:val="26"/>
          <w:szCs w:val="26"/>
        </w:rPr>
        <w:t xml:space="preserve"> городское поселение</w:t>
      </w:r>
      <w:r w:rsidR="00D43275" w:rsidRPr="00D43275">
        <w:rPr>
          <w:sz w:val="26"/>
          <w:szCs w:val="26"/>
        </w:rPr>
        <w:t>» «Утверждение Плана организации ярмарок на территории муниципального о</w:t>
      </w:r>
      <w:r>
        <w:rPr>
          <w:sz w:val="26"/>
          <w:szCs w:val="26"/>
        </w:rPr>
        <w:t>бразования «</w:t>
      </w:r>
      <w:proofErr w:type="spellStart"/>
      <w:r>
        <w:rPr>
          <w:sz w:val="26"/>
          <w:szCs w:val="26"/>
        </w:rPr>
        <w:t>Яблоновское</w:t>
      </w:r>
      <w:proofErr w:type="spellEnd"/>
      <w:r>
        <w:rPr>
          <w:sz w:val="26"/>
          <w:szCs w:val="26"/>
        </w:rPr>
        <w:t xml:space="preserve"> городское поселение</w:t>
      </w:r>
      <w:r w:rsidR="00D43275" w:rsidRPr="00D43275">
        <w:rPr>
          <w:sz w:val="26"/>
          <w:szCs w:val="26"/>
        </w:rPr>
        <w:t>» на 2018 год»</w:t>
      </w:r>
      <w:r w:rsidR="00D43275">
        <w:rPr>
          <w:sz w:val="26"/>
          <w:szCs w:val="26"/>
        </w:rPr>
        <w:t xml:space="preserve"> разработан в</w:t>
      </w:r>
      <w:r w:rsidR="00D43275" w:rsidRPr="00D43275">
        <w:rPr>
          <w:sz w:val="26"/>
          <w:szCs w:val="26"/>
        </w:rPr>
        <w:t xml:space="preserve">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Кабинета Министров Республики Адыгея </w:t>
      </w:r>
      <w:r w:rsidR="00D43275" w:rsidRPr="00D43275">
        <w:rPr>
          <w:sz w:val="26"/>
          <w:szCs w:val="26"/>
        </w:rPr>
        <w:lastRenderedPageBreak/>
        <w:t>от 22 декабря 2010 года № 256 «О Порядке организации ярмарок на территории Республики Адыгея и требованиях к организации продажи товаров на ярмарках», в целях создания условий для расширения рынка сельскохозяйственной продукции, реализации продукции местных товаропроизводителей и содействия развитию малого предпринимательства, а также наиболее полного обеспечения населения продуктами питания по ценам ниже рыночных</w:t>
      </w:r>
      <w:r w:rsidR="00D43275">
        <w:rPr>
          <w:sz w:val="26"/>
          <w:szCs w:val="26"/>
        </w:rPr>
        <w:t>.</w:t>
      </w:r>
    </w:p>
    <w:p w:rsidR="00072B57" w:rsidRPr="00072B57" w:rsidRDefault="00072B57" w:rsidP="00072B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72B57">
        <w:rPr>
          <w:rFonts w:ascii="Times New Roman" w:hAnsi="Times New Roman" w:cs="Times New Roman"/>
          <w:sz w:val="26"/>
          <w:szCs w:val="26"/>
        </w:rPr>
        <w:t xml:space="preserve">Розничная торговля является локомотивом развития потребительского рынка. В последние годы произошло качественное изменение её форматов: заметно сократилось количество объектов мелкорозничной торговли, при этом возросло число супер- и гипермаркетов, торговых и торгово-развлекательных центров. </w:t>
      </w:r>
    </w:p>
    <w:p w:rsidR="00072B57" w:rsidRPr="00E2688C" w:rsidRDefault="0099522F" w:rsidP="00072B57">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 потребительском рынке поселка</w:t>
      </w:r>
      <w:r w:rsidR="00CC7A28">
        <w:rPr>
          <w:rFonts w:ascii="Times New Roman" w:hAnsi="Times New Roman" w:cs="Times New Roman"/>
          <w:color w:val="000000" w:themeColor="text1"/>
          <w:sz w:val="26"/>
          <w:szCs w:val="26"/>
        </w:rPr>
        <w:t xml:space="preserve"> работают более 300</w:t>
      </w:r>
      <w:r w:rsidR="00072B57" w:rsidRPr="00E2688C">
        <w:rPr>
          <w:rFonts w:ascii="Times New Roman" w:hAnsi="Times New Roman" w:cs="Times New Roman"/>
          <w:color w:val="000000" w:themeColor="text1"/>
          <w:sz w:val="26"/>
          <w:szCs w:val="26"/>
        </w:rPr>
        <w:t xml:space="preserve"> предприятий и организаций, </w:t>
      </w:r>
      <w:r w:rsidR="00CC7A28">
        <w:rPr>
          <w:rFonts w:ascii="Times New Roman" w:hAnsi="Times New Roman" w:cs="Times New Roman"/>
          <w:color w:val="000000" w:themeColor="text1"/>
          <w:sz w:val="26"/>
          <w:szCs w:val="26"/>
        </w:rPr>
        <w:t xml:space="preserve">и более 200 </w:t>
      </w:r>
      <w:r w:rsidR="00072B57" w:rsidRPr="00E2688C">
        <w:rPr>
          <w:rFonts w:ascii="Times New Roman" w:hAnsi="Times New Roman" w:cs="Times New Roman"/>
          <w:color w:val="000000" w:themeColor="text1"/>
          <w:sz w:val="26"/>
          <w:szCs w:val="26"/>
        </w:rPr>
        <w:t xml:space="preserve">индивидуальных предпринимателей. </w:t>
      </w:r>
    </w:p>
    <w:p w:rsidR="00072B57" w:rsidRPr="00E2688C" w:rsidRDefault="00072B57" w:rsidP="00072B57">
      <w:pPr>
        <w:shd w:val="clear" w:color="auto" w:fill="FFFFFF"/>
        <w:spacing w:after="0" w:line="240" w:lineRule="auto"/>
        <w:jc w:val="both"/>
        <w:textAlignment w:val="baseline"/>
        <w:rPr>
          <w:rFonts w:ascii="Times New Roman" w:hAnsi="Times New Roman" w:cs="Times New Roman"/>
          <w:color w:val="000000" w:themeColor="text1"/>
          <w:sz w:val="26"/>
          <w:szCs w:val="26"/>
        </w:rPr>
      </w:pPr>
      <w:r w:rsidRPr="00E2688C">
        <w:rPr>
          <w:rFonts w:ascii="Times New Roman" w:hAnsi="Times New Roman" w:cs="Times New Roman"/>
          <w:color w:val="000000" w:themeColor="text1"/>
          <w:sz w:val="26"/>
          <w:szCs w:val="26"/>
        </w:rPr>
        <w:t xml:space="preserve">            Одной из мер стабилизации цен является</w:t>
      </w:r>
      <w:r w:rsidR="0099522F">
        <w:rPr>
          <w:rFonts w:ascii="Times New Roman" w:hAnsi="Times New Roman" w:cs="Times New Roman"/>
          <w:color w:val="000000" w:themeColor="text1"/>
          <w:sz w:val="26"/>
          <w:szCs w:val="26"/>
        </w:rPr>
        <w:t xml:space="preserve"> проведение ярмарок. В муниципальном образовании «</w:t>
      </w:r>
      <w:proofErr w:type="spellStart"/>
      <w:r w:rsidR="0099522F">
        <w:rPr>
          <w:rFonts w:ascii="Times New Roman" w:hAnsi="Times New Roman" w:cs="Times New Roman"/>
          <w:color w:val="000000" w:themeColor="text1"/>
          <w:sz w:val="26"/>
          <w:szCs w:val="26"/>
        </w:rPr>
        <w:t>Яблоновское</w:t>
      </w:r>
      <w:proofErr w:type="spellEnd"/>
      <w:r w:rsidR="0099522F">
        <w:rPr>
          <w:rFonts w:ascii="Times New Roman" w:hAnsi="Times New Roman" w:cs="Times New Roman"/>
          <w:color w:val="000000" w:themeColor="text1"/>
          <w:sz w:val="26"/>
          <w:szCs w:val="26"/>
        </w:rPr>
        <w:t xml:space="preserve"> городское поселение</w:t>
      </w:r>
      <w:r w:rsidRPr="00E2688C">
        <w:rPr>
          <w:rFonts w:ascii="Times New Roman" w:hAnsi="Times New Roman" w:cs="Times New Roman"/>
          <w:color w:val="000000" w:themeColor="text1"/>
          <w:sz w:val="26"/>
          <w:szCs w:val="26"/>
        </w:rPr>
        <w:t>» постоя</w:t>
      </w:r>
      <w:r w:rsidR="0099522F">
        <w:rPr>
          <w:rFonts w:ascii="Times New Roman" w:hAnsi="Times New Roman" w:cs="Times New Roman"/>
          <w:color w:val="000000" w:themeColor="text1"/>
          <w:sz w:val="26"/>
          <w:szCs w:val="26"/>
        </w:rPr>
        <w:t>нно действует «ярмарка выходного дня» -  торговая площадь</w:t>
      </w:r>
      <w:r w:rsidR="00CC7A28">
        <w:rPr>
          <w:rFonts w:ascii="Times New Roman" w:hAnsi="Times New Roman" w:cs="Times New Roman"/>
          <w:color w:val="000000" w:themeColor="text1"/>
          <w:sz w:val="26"/>
          <w:szCs w:val="26"/>
        </w:rPr>
        <w:t xml:space="preserve"> с числом торговых мест до 5</w:t>
      </w:r>
      <w:r w:rsidRPr="00E2688C">
        <w:rPr>
          <w:rFonts w:ascii="Times New Roman" w:hAnsi="Times New Roman" w:cs="Times New Roman"/>
          <w:color w:val="000000" w:themeColor="text1"/>
          <w:sz w:val="26"/>
          <w:szCs w:val="26"/>
        </w:rPr>
        <w:t>0, на которых регулярно проводятся ярмарки.</w:t>
      </w:r>
    </w:p>
    <w:p w:rsidR="00072B57" w:rsidRPr="00E2688C" w:rsidRDefault="00072B57" w:rsidP="00072B57">
      <w:pPr>
        <w:shd w:val="clear" w:color="auto" w:fill="FFFFFF"/>
        <w:spacing w:after="0" w:line="240" w:lineRule="auto"/>
        <w:ind w:firstLine="708"/>
        <w:jc w:val="both"/>
        <w:textAlignment w:val="baseline"/>
        <w:rPr>
          <w:rFonts w:ascii="Times New Roman" w:hAnsi="Times New Roman" w:cs="Times New Roman"/>
          <w:color w:val="000000" w:themeColor="text1"/>
          <w:sz w:val="26"/>
          <w:szCs w:val="26"/>
        </w:rPr>
      </w:pPr>
      <w:r w:rsidRPr="00E2688C">
        <w:rPr>
          <w:rFonts w:ascii="Times New Roman" w:hAnsi="Times New Roman" w:cs="Times New Roman"/>
          <w:color w:val="000000" w:themeColor="text1"/>
          <w:sz w:val="26"/>
          <w:szCs w:val="26"/>
          <w:shd w:val="clear" w:color="auto" w:fill="FFFFFF"/>
        </w:rPr>
        <w:t xml:space="preserve">За 2017 год </w:t>
      </w:r>
      <w:r w:rsidRPr="00E2688C">
        <w:rPr>
          <w:rFonts w:ascii="Times New Roman" w:hAnsi="Times New Roman" w:cs="Times New Roman"/>
          <w:color w:val="000000" w:themeColor="text1"/>
          <w:sz w:val="26"/>
          <w:szCs w:val="26"/>
        </w:rPr>
        <w:t xml:space="preserve">проведено </w:t>
      </w:r>
      <w:r w:rsidR="00CC7A28">
        <w:rPr>
          <w:rFonts w:ascii="Times New Roman" w:hAnsi="Times New Roman" w:cs="Times New Roman"/>
          <w:b/>
          <w:color w:val="000000" w:themeColor="text1"/>
          <w:sz w:val="26"/>
          <w:szCs w:val="26"/>
        </w:rPr>
        <w:t>2</w:t>
      </w:r>
      <w:r w:rsidRPr="00CC7A28">
        <w:rPr>
          <w:rFonts w:ascii="Times New Roman" w:hAnsi="Times New Roman" w:cs="Times New Roman"/>
          <w:b/>
          <w:color w:val="000000" w:themeColor="text1"/>
          <w:sz w:val="26"/>
          <w:szCs w:val="26"/>
        </w:rPr>
        <w:t>8</w:t>
      </w:r>
      <w:r w:rsidRPr="00E2688C">
        <w:rPr>
          <w:rFonts w:ascii="Times New Roman" w:hAnsi="Times New Roman" w:cs="Times New Roman"/>
          <w:b/>
          <w:color w:val="000000" w:themeColor="text1"/>
          <w:sz w:val="26"/>
          <w:szCs w:val="26"/>
        </w:rPr>
        <w:t xml:space="preserve"> ярмарок</w:t>
      </w:r>
      <w:r w:rsidRPr="00E2688C">
        <w:rPr>
          <w:rFonts w:ascii="Times New Roman" w:hAnsi="Times New Roman" w:cs="Times New Roman"/>
          <w:color w:val="000000" w:themeColor="text1"/>
          <w:sz w:val="26"/>
          <w:szCs w:val="26"/>
        </w:rPr>
        <w:t xml:space="preserve">, на которых реализуется продукция местных товаропроизводителей, сельхозпредприятий и фермеров. На каждой ярмарке участвует свыше 30 индивидуальных предпринимателей и юридических лиц. </w:t>
      </w:r>
    </w:p>
    <w:p w:rsidR="003E1D9D" w:rsidRPr="00352236" w:rsidRDefault="00E2688C" w:rsidP="009D1585">
      <w:pPr>
        <w:shd w:val="clear" w:color="auto" w:fill="FFFFFF"/>
        <w:spacing w:after="0" w:line="240" w:lineRule="auto"/>
        <w:ind w:firstLine="709"/>
        <w:jc w:val="both"/>
        <w:textAlignment w:val="baseline"/>
        <w:rPr>
          <w:rFonts w:ascii="Times New Roman" w:hAnsi="Times New Roman" w:cs="Times New Roman"/>
          <w:color w:val="000000"/>
          <w:sz w:val="26"/>
          <w:szCs w:val="26"/>
        </w:rPr>
      </w:pPr>
      <w:r>
        <w:rPr>
          <w:rStyle w:val="s3"/>
          <w:rFonts w:ascii="Times New Roman" w:hAnsi="Times New Roman" w:cs="Times New Roman"/>
          <w:color w:val="000000"/>
          <w:sz w:val="26"/>
          <w:szCs w:val="26"/>
        </w:rPr>
        <w:t>Учитывая вышеизложенное, А</w:t>
      </w:r>
      <w:r w:rsidR="003E1D9D" w:rsidRPr="00352236">
        <w:rPr>
          <w:rStyle w:val="s3"/>
          <w:rFonts w:ascii="Times New Roman" w:hAnsi="Times New Roman" w:cs="Times New Roman"/>
          <w:color w:val="000000"/>
          <w:sz w:val="26"/>
          <w:szCs w:val="26"/>
        </w:rPr>
        <w:t xml:space="preserve">дминистрация считает, что предлагаемое правовое регулирование может оказать положительное воздействие на социально-экономическое развитие муниципального образования и проект постановления имеет </w:t>
      </w:r>
      <w:r w:rsidR="00072B57">
        <w:rPr>
          <w:rStyle w:val="s3"/>
          <w:rFonts w:ascii="Times New Roman" w:hAnsi="Times New Roman" w:cs="Times New Roman"/>
          <w:color w:val="000000"/>
          <w:sz w:val="26"/>
          <w:szCs w:val="26"/>
        </w:rPr>
        <w:t>среднюю</w:t>
      </w:r>
      <w:r w:rsidR="003E1D9D" w:rsidRPr="00352236">
        <w:rPr>
          <w:rStyle w:val="s3"/>
          <w:rFonts w:ascii="Times New Roman" w:hAnsi="Times New Roman" w:cs="Times New Roman"/>
          <w:color w:val="000000"/>
          <w:sz w:val="26"/>
          <w:szCs w:val="26"/>
        </w:rPr>
        <w:t xml:space="preserve"> степень регулирующего воздействия.</w:t>
      </w:r>
    </w:p>
    <w:p w:rsidR="003E1D9D" w:rsidRPr="00355B31" w:rsidRDefault="003E1D9D" w:rsidP="009D1585">
      <w:pPr>
        <w:pStyle w:val="p2"/>
        <w:shd w:val="clear" w:color="auto" w:fill="FFFFFF"/>
        <w:spacing w:before="0" w:beforeAutospacing="0" w:after="0" w:afterAutospacing="0"/>
        <w:ind w:firstLine="708"/>
        <w:jc w:val="both"/>
        <w:rPr>
          <w:sz w:val="26"/>
          <w:szCs w:val="26"/>
        </w:rPr>
      </w:pPr>
      <w:r>
        <w:rPr>
          <w:rStyle w:val="s3"/>
          <w:color w:val="000000"/>
          <w:sz w:val="26"/>
          <w:szCs w:val="26"/>
        </w:rPr>
        <w:t>Также следует отметить, что проект постановления</w:t>
      </w:r>
      <w:r>
        <w:rPr>
          <w:rStyle w:val="apple-converted-space"/>
          <w:color w:val="000000"/>
          <w:sz w:val="26"/>
          <w:szCs w:val="26"/>
        </w:rPr>
        <w:t> </w:t>
      </w:r>
      <w:r w:rsidRPr="00355B31">
        <w:rPr>
          <w:rStyle w:val="s5"/>
          <w:sz w:val="26"/>
          <w:szCs w:val="26"/>
        </w:rPr>
        <w:t>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 «</w:t>
      </w:r>
      <w:proofErr w:type="spellStart"/>
      <w:r w:rsidR="00E2688C">
        <w:rPr>
          <w:rStyle w:val="s5"/>
          <w:sz w:val="26"/>
          <w:szCs w:val="26"/>
        </w:rPr>
        <w:t>Яблоновское</w:t>
      </w:r>
      <w:proofErr w:type="spellEnd"/>
      <w:r w:rsidR="00E2688C">
        <w:rPr>
          <w:rStyle w:val="s5"/>
          <w:sz w:val="26"/>
          <w:szCs w:val="26"/>
        </w:rPr>
        <w:t xml:space="preserve"> городское поселение</w:t>
      </w:r>
      <w:r w:rsidRPr="00355B31">
        <w:rPr>
          <w:rStyle w:val="s5"/>
          <w:sz w:val="26"/>
          <w:szCs w:val="26"/>
        </w:rPr>
        <w:t>».</w:t>
      </w:r>
    </w:p>
    <w:p w:rsidR="00553BA5" w:rsidRPr="00553BA5" w:rsidRDefault="00553BA5" w:rsidP="00E000E9">
      <w:pPr>
        <w:spacing w:after="0" w:line="240" w:lineRule="auto"/>
        <w:rPr>
          <w:rFonts w:ascii="Times New Roman" w:eastAsia="Times New Roman" w:hAnsi="Times New Roman" w:cs="Times New Roman"/>
          <w:sz w:val="28"/>
          <w:szCs w:val="28"/>
          <w:lang w:eastAsia="ru-RU"/>
        </w:rPr>
      </w:pPr>
    </w:p>
    <w:p w:rsidR="00EC11A3" w:rsidRDefault="00EC11A3" w:rsidP="00553BA5">
      <w:pPr>
        <w:spacing w:after="0" w:line="240" w:lineRule="auto"/>
        <w:rPr>
          <w:rFonts w:ascii="Times New Roman" w:eastAsia="Times New Roman" w:hAnsi="Times New Roman" w:cs="Times New Roman"/>
          <w:sz w:val="28"/>
          <w:szCs w:val="28"/>
          <w:lang w:eastAsia="ru-RU"/>
        </w:rPr>
      </w:pPr>
    </w:p>
    <w:p w:rsidR="00086CB6" w:rsidRDefault="00086CB6" w:rsidP="00553B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w:t>
      </w:r>
      <w:r w:rsidR="00DD5CD3">
        <w:rPr>
          <w:rFonts w:ascii="Times New Roman" w:eastAsia="Times New Roman" w:hAnsi="Times New Roman" w:cs="Times New Roman"/>
          <w:sz w:val="28"/>
          <w:szCs w:val="28"/>
          <w:lang w:eastAsia="ru-RU"/>
        </w:rPr>
        <w:t xml:space="preserve">дминистрации </w:t>
      </w:r>
    </w:p>
    <w:p w:rsidR="00086CB6" w:rsidRDefault="00086CB6" w:rsidP="00553B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DD5CD3" w:rsidRDefault="00086CB6" w:rsidP="00086CB6">
      <w:pPr>
        <w:tabs>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Яблоновское</w:t>
      </w:r>
      <w:proofErr w:type="spellEnd"/>
      <w:r>
        <w:rPr>
          <w:rFonts w:ascii="Times New Roman" w:eastAsia="Times New Roman" w:hAnsi="Times New Roman" w:cs="Times New Roman"/>
          <w:sz w:val="28"/>
          <w:szCs w:val="28"/>
          <w:lang w:eastAsia="ru-RU"/>
        </w:rPr>
        <w:t xml:space="preserve"> городское </w:t>
      </w:r>
      <w:proofErr w:type="gramStart"/>
      <w:r>
        <w:rPr>
          <w:rFonts w:ascii="Times New Roman" w:eastAsia="Times New Roman" w:hAnsi="Times New Roman" w:cs="Times New Roman"/>
          <w:sz w:val="28"/>
          <w:szCs w:val="28"/>
          <w:lang w:eastAsia="ru-RU"/>
        </w:rPr>
        <w:t>поселение</w:t>
      </w:r>
      <w:r w:rsidR="00DD5C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З. А. </w:t>
      </w:r>
      <w:proofErr w:type="spellStart"/>
      <w:r>
        <w:rPr>
          <w:rFonts w:ascii="Times New Roman" w:eastAsia="Times New Roman" w:hAnsi="Times New Roman" w:cs="Times New Roman"/>
          <w:sz w:val="28"/>
          <w:szCs w:val="28"/>
          <w:lang w:eastAsia="ru-RU"/>
        </w:rPr>
        <w:t>Тлеуж</w:t>
      </w:r>
      <w:proofErr w:type="spellEnd"/>
    </w:p>
    <w:p w:rsidR="00DD5CD3" w:rsidRDefault="00DD5CD3" w:rsidP="00553BA5">
      <w:pPr>
        <w:spacing w:after="0" w:line="240" w:lineRule="auto"/>
        <w:rPr>
          <w:rFonts w:ascii="Times New Roman" w:eastAsia="Times New Roman" w:hAnsi="Times New Roman" w:cs="Times New Roman"/>
          <w:sz w:val="28"/>
          <w:szCs w:val="28"/>
          <w:lang w:eastAsia="ru-RU"/>
        </w:rPr>
      </w:pPr>
    </w:p>
    <w:p w:rsidR="00DD5CD3" w:rsidRDefault="00DD5CD3" w:rsidP="00553BA5">
      <w:pPr>
        <w:spacing w:after="0" w:line="240" w:lineRule="auto"/>
        <w:rPr>
          <w:rFonts w:ascii="Times New Roman" w:eastAsia="Times New Roman" w:hAnsi="Times New Roman" w:cs="Times New Roman"/>
          <w:sz w:val="28"/>
          <w:szCs w:val="28"/>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EC11A3" w:rsidRDefault="00EC11A3" w:rsidP="00553BA5">
      <w:pPr>
        <w:spacing w:after="0" w:line="240" w:lineRule="auto"/>
        <w:rPr>
          <w:rFonts w:ascii="Times New Roman" w:eastAsia="Times New Roman" w:hAnsi="Times New Roman" w:cs="Times New Roman"/>
          <w:sz w:val="24"/>
          <w:szCs w:val="24"/>
          <w:lang w:eastAsia="ru-RU"/>
        </w:rPr>
      </w:pPr>
    </w:p>
    <w:p w:rsidR="00DD5CD3" w:rsidRPr="0070084A" w:rsidRDefault="00086CB6" w:rsidP="00553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 </w:t>
      </w:r>
      <w:proofErr w:type="spellStart"/>
      <w:r>
        <w:rPr>
          <w:rFonts w:ascii="Times New Roman" w:eastAsia="Times New Roman" w:hAnsi="Times New Roman" w:cs="Times New Roman"/>
          <w:sz w:val="24"/>
          <w:szCs w:val="24"/>
          <w:lang w:eastAsia="ru-RU"/>
        </w:rPr>
        <w:t>Хагурова</w:t>
      </w:r>
      <w:proofErr w:type="spellEnd"/>
      <w:r>
        <w:rPr>
          <w:rFonts w:ascii="Times New Roman" w:eastAsia="Times New Roman" w:hAnsi="Times New Roman" w:cs="Times New Roman"/>
          <w:sz w:val="24"/>
          <w:szCs w:val="24"/>
          <w:lang w:eastAsia="ru-RU"/>
        </w:rPr>
        <w:t xml:space="preserve"> Р. М.</w:t>
      </w:r>
    </w:p>
    <w:p w:rsidR="00553BA5" w:rsidRPr="0070084A" w:rsidRDefault="00086CB6" w:rsidP="00553BA5">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тел.97801</w:t>
      </w:r>
    </w:p>
    <w:p w:rsidR="00553BA5" w:rsidRPr="00553BA5" w:rsidRDefault="00553BA5" w:rsidP="00553BA5">
      <w:pPr>
        <w:spacing w:after="0" w:line="240" w:lineRule="auto"/>
        <w:rPr>
          <w:rFonts w:ascii="Times New Roman" w:eastAsia="Times New Roman" w:hAnsi="Times New Roman" w:cs="Times New Roman"/>
          <w:i/>
          <w:sz w:val="20"/>
          <w:szCs w:val="20"/>
          <w:lang w:eastAsia="ru-RU"/>
        </w:rPr>
      </w:pPr>
    </w:p>
    <w:p w:rsidR="00E01A53" w:rsidRDefault="00E01A53"/>
    <w:sectPr w:rsidR="00E01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12084"/>
    <w:multiLevelType w:val="hybridMultilevel"/>
    <w:tmpl w:val="4600DE1E"/>
    <w:lvl w:ilvl="0" w:tplc="D28CF55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A"/>
    <w:rsid w:val="00012391"/>
    <w:rsid w:val="00051B74"/>
    <w:rsid w:val="00072B57"/>
    <w:rsid w:val="00080E0C"/>
    <w:rsid w:val="00086049"/>
    <w:rsid w:val="00086CB6"/>
    <w:rsid w:val="000B4E13"/>
    <w:rsid w:val="000F2C68"/>
    <w:rsid w:val="001B6BAC"/>
    <w:rsid w:val="001E360D"/>
    <w:rsid w:val="00253554"/>
    <w:rsid w:val="002F7727"/>
    <w:rsid w:val="00352236"/>
    <w:rsid w:val="00353DA0"/>
    <w:rsid w:val="00355B31"/>
    <w:rsid w:val="003D7CF9"/>
    <w:rsid w:val="003E1D9D"/>
    <w:rsid w:val="003E3017"/>
    <w:rsid w:val="00427DC9"/>
    <w:rsid w:val="004B6578"/>
    <w:rsid w:val="004F6FA5"/>
    <w:rsid w:val="00553BA5"/>
    <w:rsid w:val="00563702"/>
    <w:rsid w:val="005B1FCA"/>
    <w:rsid w:val="005C7C7A"/>
    <w:rsid w:val="0061540A"/>
    <w:rsid w:val="006302B6"/>
    <w:rsid w:val="006B774B"/>
    <w:rsid w:val="0070084A"/>
    <w:rsid w:val="00721330"/>
    <w:rsid w:val="00754398"/>
    <w:rsid w:val="007F3A9E"/>
    <w:rsid w:val="008D37D0"/>
    <w:rsid w:val="0099522F"/>
    <w:rsid w:val="009A4FC2"/>
    <w:rsid w:val="009D1585"/>
    <w:rsid w:val="00A051B7"/>
    <w:rsid w:val="00A94C00"/>
    <w:rsid w:val="00B003BE"/>
    <w:rsid w:val="00B13EAC"/>
    <w:rsid w:val="00BF729F"/>
    <w:rsid w:val="00C77DC5"/>
    <w:rsid w:val="00CC6C6E"/>
    <w:rsid w:val="00CC7A28"/>
    <w:rsid w:val="00D43275"/>
    <w:rsid w:val="00D67E09"/>
    <w:rsid w:val="00DB24FD"/>
    <w:rsid w:val="00DD5CD3"/>
    <w:rsid w:val="00E000E9"/>
    <w:rsid w:val="00E01A53"/>
    <w:rsid w:val="00E2688C"/>
    <w:rsid w:val="00E47123"/>
    <w:rsid w:val="00E87B95"/>
    <w:rsid w:val="00E902B9"/>
    <w:rsid w:val="00EC11A3"/>
    <w:rsid w:val="00F00145"/>
    <w:rsid w:val="00F4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CC09-4EA4-4B58-8497-03BA6091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3BA5"/>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List Paragraph"/>
    <w:basedOn w:val="a"/>
    <w:uiPriority w:val="34"/>
    <w:qFormat/>
    <w:rsid w:val="00F45E8D"/>
    <w:pPr>
      <w:ind w:left="720"/>
      <w:contextualSpacing/>
    </w:pPr>
  </w:style>
  <w:style w:type="paragraph" w:styleId="a4">
    <w:name w:val="Balloon Text"/>
    <w:basedOn w:val="a"/>
    <w:link w:val="a5"/>
    <w:uiPriority w:val="99"/>
    <w:semiHidden/>
    <w:unhideWhenUsed/>
    <w:rsid w:val="00700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084A"/>
    <w:rPr>
      <w:rFonts w:ascii="Segoe UI" w:hAnsi="Segoe UI" w:cs="Segoe UI"/>
      <w:sz w:val="18"/>
      <w:szCs w:val="18"/>
    </w:rPr>
  </w:style>
  <w:style w:type="paragraph" w:styleId="a6">
    <w:name w:val="Normal (Web)"/>
    <w:basedOn w:val="a"/>
    <w:uiPriority w:val="99"/>
    <w:rsid w:val="00F00145"/>
    <w:pPr>
      <w:spacing w:before="100" w:beforeAutospacing="1" w:after="100" w:afterAutospacing="1" w:line="240" w:lineRule="auto"/>
    </w:pPr>
    <w:rPr>
      <w:rFonts w:ascii="Calibri" w:eastAsia="Calibri" w:hAnsi="Calibri" w:cs="Times New Roman"/>
      <w:sz w:val="24"/>
      <w:szCs w:val="24"/>
      <w:lang w:eastAsia="ru-RU"/>
    </w:rPr>
  </w:style>
  <w:style w:type="paragraph" w:customStyle="1" w:styleId="ConsPlusNormal">
    <w:name w:val="ConsPlusNormal"/>
    <w:link w:val="ConsPlusNormal0"/>
    <w:rsid w:val="002F772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2F7727"/>
    <w:rPr>
      <w:rFonts w:ascii="Calibri" w:eastAsia="Times New Roman" w:hAnsi="Calibri" w:cs="Times New Roman"/>
      <w:szCs w:val="20"/>
      <w:lang w:eastAsia="ru-RU"/>
    </w:rPr>
  </w:style>
  <w:style w:type="paragraph" w:customStyle="1" w:styleId="p5">
    <w:name w:val="p5"/>
    <w:basedOn w:val="a"/>
    <w:rsid w:val="00CC6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E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1D9D"/>
  </w:style>
  <w:style w:type="character" w:customStyle="1" w:styleId="s3">
    <w:name w:val="s3"/>
    <w:basedOn w:val="a0"/>
    <w:rsid w:val="003E1D9D"/>
  </w:style>
  <w:style w:type="character" w:customStyle="1" w:styleId="s4">
    <w:name w:val="s4"/>
    <w:basedOn w:val="a0"/>
    <w:rsid w:val="003E1D9D"/>
  </w:style>
  <w:style w:type="character" w:customStyle="1" w:styleId="s5">
    <w:name w:val="s5"/>
    <w:basedOn w:val="a0"/>
    <w:rsid w:val="003E1D9D"/>
  </w:style>
  <w:style w:type="character" w:styleId="a7">
    <w:name w:val="Hyperlink"/>
    <w:basedOn w:val="a0"/>
    <w:uiPriority w:val="99"/>
    <w:unhideWhenUsed/>
    <w:rsid w:val="003E1D9D"/>
    <w:rPr>
      <w:color w:val="0563C1" w:themeColor="hyperlink"/>
      <w:u w:val="single"/>
    </w:rPr>
  </w:style>
  <w:style w:type="paragraph" w:customStyle="1" w:styleId="1">
    <w:name w:val="Без интервала1"/>
    <w:rsid w:val="00D432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0713">
      <w:bodyDiv w:val="1"/>
      <w:marLeft w:val="0"/>
      <w:marRight w:val="0"/>
      <w:marTop w:val="0"/>
      <w:marBottom w:val="0"/>
      <w:divBdr>
        <w:top w:val="none" w:sz="0" w:space="0" w:color="auto"/>
        <w:left w:val="none" w:sz="0" w:space="0" w:color="auto"/>
        <w:bottom w:val="none" w:sz="0" w:space="0" w:color="auto"/>
        <w:right w:val="none" w:sz="0" w:space="0" w:color="auto"/>
      </w:divBdr>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17108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Яблоновское городское поселение Администрация МО</cp:lastModifiedBy>
  <cp:revision>29</cp:revision>
  <cp:lastPrinted>2016-08-29T08:41:00Z</cp:lastPrinted>
  <dcterms:created xsi:type="dcterms:W3CDTF">2016-08-17T05:49:00Z</dcterms:created>
  <dcterms:modified xsi:type="dcterms:W3CDTF">2018-09-11T08:21:00Z</dcterms:modified>
</cp:coreProperties>
</file>